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C4A2B" w:rsidRDefault="00FA06DB">
      <w:pPr>
        <w:pStyle w:val="normal0"/>
        <w:spacing w:after="0" w:line="240" w:lineRule="auto"/>
        <w:jc w:val="center"/>
        <w:rPr>
          <w:rFonts w:ascii="TTE1B433D8t00" w:eastAsia="TTE1B433D8t00" w:hAnsi="TTE1B433D8t00" w:cs="TTE1B433D8t00"/>
          <w:b/>
          <w:sz w:val="40"/>
        </w:rPr>
      </w:pPr>
      <w:r>
        <w:rPr>
          <w:rFonts w:ascii="TTE1B433D8t00" w:eastAsia="TTE1B433D8t00" w:hAnsi="TTE1B433D8t00" w:cs="TTE1B433D8t00"/>
          <w:b/>
          <w:sz w:val="40"/>
        </w:rPr>
        <w:t xml:space="preserve">Mercado Medieval Villa de Don </w:t>
      </w:r>
      <w:proofErr w:type="spellStart"/>
      <w:r>
        <w:rPr>
          <w:rFonts w:ascii="TTE1B433D8t00" w:eastAsia="TTE1B433D8t00" w:hAnsi="TTE1B433D8t00" w:cs="TTE1B433D8t00"/>
          <w:b/>
          <w:sz w:val="40"/>
        </w:rPr>
        <w:t>Fadrique</w:t>
      </w:r>
      <w:proofErr w:type="spellEnd"/>
    </w:p>
    <w:p w:rsidR="00FA06DB" w:rsidRDefault="006475FA">
      <w:pPr>
        <w:pStyle w:val="normal0"/>
        <w:spacing w:after="0" w:line="240" w:lineRule="auto"/>
        <w:jc w:val="center"/>
      </w:pPr>
      <w:r>
        <w:rPr>
          <w:rFonts w:ascii="TTE1B433D8t00" w:eastAsia="TTE1B433D8t00" w:hAnsi="TTE1B433D8t00" w:cs="TTE1B433D8t00"/>
          <w:b/>
          <w:sz w:val="40"/>
        </w:rPr>
        <w:t>X</w:t>
      </w:r>
      <w:r w:rsidR="00C4769D">
        <w:rPr>
          <w:rFonts w:ascii="TTE1B433D8t00" w:eastAsia="TTE1B433D8t00" w:hAnsi="TTE1B433D8t00" w:cs="TTE1B433D8t00"/>
          <w:b/>
          <w:sz w:val="40"/>
        </w:rPr>
        <w:t>I</w:t>
      </w:r>
      <w:r w:rsidR="00874866">
        <w:rPr>
          <w:rFonts w:ascii="TTE1B433D8t00" w:eastAsia="TTE1B433D8t00" w:hAnsi="TTE1B433D8t00" w:cs="TTE1B433D8t00"/>
          <w:b/>
          <w:sz w:val="40"/>
        </w:rPr>
        <w:t>I</w:t>
      </w:r>
      <w:r w:rsidR="00FA06DB">
        <w:rPr>
          <w:rFonts w:ascii="TTE1B433D8t00" w:eastAsia="TTE1B433D8t00" w:hAnsi="TTE1B433D8t00" w:cs="TTE1B433D8t00"/>
          <w:b/>
          <w:sz w:val="40"/>
        </w:rPr>
        <w:t xml:space="preserve"> Jornadas </w:t>
      </w:r>
      <w:proofErr w:type="spellStart"/>
      <w:r w:rsidR="00FA06DB">
        <w:rPr>
          <w:rFonts w:ascii="TTE1B433D8t00" w:eastAsia="TTE1B433D8t00" w:hAnsi="TTE1B433D8t00" w:cs="TTE1B433D8t00"/>
          <w:b/>
          <w:sz w:val="40"/>
        </w:rPr>
        <w:t>Fadriqueñas</w:t>
      </w:r>
      <w:proofErr w:type="spellEnd"/>
    </w:p>
    <w:p w:rsidR="003C4A2B" w:rsidRDefault="003C4A2B">
      <w:pPr>
        <w:pStyle w:val="normal0"/>
        <w:spacing w:after="0" w:line="240" w:lineRule="auto"/>
        <w:jc w:val="center"/>
      </w:pPr>
    </w:p>
    <w:p w:rsidR="003C4A2B" w:rsidRDefault="00563C90">
      <w:pPr>
        <w:pStyle w:val="normal0"/>
        <w:spacing w:after="0" w:line="240" w:lineRule="auto"/>
        <w:jc w:val="center"/>
      </w:pPr>
      <w:r>
        <w:rPr>
          <w:rFonts w:ascii="TTE1B46C50t00" w:eastAsia="TTE1B46C50t00" w:hAnsi="TTE1B46C50t00" w:cs="TTE1B46C50t00"/>
          <w:b/>
          <w:sz w:val="24"/>
          <w:u w:val="single"/>
        </w:rPr>
        <w:t xml:space="preserve">BASES GENERALES DE PARTICIPACIÓN  </w:t>
      </w:r>
    </w:p>
    <w:p w:rsidR="003C4A2B" w:rsidRDefault="003C4A2B">
      <w:pPr>
        <w:pStyle w:val="normal0"/>
        <w:spacing w:after="0" w:line="240" w:lineRule="auto"/>
      </w:pPr>
    </w:p>
    <w:p w:rsidR="003C4A2B" w:rsidRDefault="00F72AA6">
      <w:pPr>
        <w:pStyle w:val="normal0"/>
        <w:spacing w:after="0" w:line="240" w:lineRule="auto"/>
        <w:jc w:val="both"/>
      </w:pPr>
      <w:r>
        <w:t xml:space="preserve">El </w:t>
      </w:r>
      <w:r w:rsidR="00FA06DB">
        <w:t xml:space="preserve">Mercado Medieval de Villa de Don </w:t>
      </w:r>
      <w:proofErr w:type="spellStart"/>
      <w:r w:rsidR="00FA06DB">
        <w:t>Fadrique</w:t>
      </w:r>
      <w:proofErr w:type="spellEnd"/>
      <w:r w:rsidR="00563C90">
        <w:t xml:space="preserve"> se celebrará del </w:t>
      </w:r>
      <w:r w:rsidR="00874866">
        <w:t>7</w:t>
      </w:r>
      <w:r w:rsidR="00C4769D">
        <w:t xml:space="preserve"> al </w:t>
      </w:r>
      <w:r w:rsidR="00874866">
        <w:t>9</w:t>
      </w:r>
      <w:r w:rsidR="00925DBD">
        <w:t xml:space="preserve"> de </w:t>
      </w:r>
      <w:r w:rsidR="00874866">
        <w:t>Junio</w:t>
      </w:r>
      <w:r w:rsidR="004A1E5F">
        <w:t xml:space="preserve"> de 2019</w:t>
      </w:r>
      <w:r w:rsidR="00FA06DB">
        <w:t xml:space="preserve">, dentro de la programación de las </w:t>
      </w:r>
      <w:r w:rsidR="00925DBD">
        <w:t>X</w:t>
      </w:r>
      <w:r w:rsidR="00C4769D">
        <w:t>I</w:t>
      </w:r>
      <w:r w:rsidR="00874866">
        <w:t>I</w:t>
      </w:r>
      <w:r w:rsidR="00FA06DB">
        <w:t xml:space="preserve"> Jornadas </w:t>
      </w:r>
      <w:proofErr w:type="spellStart"/>
      <w:r w:rsidR="00FA06DB">
        <w:t>Fadriqueña</w:t>
      </w:r>
      <w:r w:rsidR="00E420F4">
        <w:t>s</w:t>
      </w:r>
      <w:proofErr w:type="spellEnd"/>
      <w:r w:rsidR="00563C90">
        <w:t xml:space="preserve">. La organización </w:t>
      </w:r>
      <w:r w:rsidR="00473730">
        <w:t xml:space="preserve">del Mercado </w:t>
      </w:r>
      <w:r w:rsidR="00563C90">
        <w:t xml:space="preserve">corre a cargo del Ayuntamiento de </w:t>
      </w:r>
      <w:r w:rsidR="00FA06DB">
        <w:t xml:space="preserve">La Villa de Don </w:t>
      </w:r>
      <w:proofErr w:type="spellStart"/>
      <w:r w:rsidR="00FA06DB">
        <w:t>Fadrique</w:t>
      </w:r>
      <w:proofErr w:type="spellEnd"/>
      <w:r w:rsidR="00FA06DB">
        <w:t xml:space="preserve">, </w:t>
      </w:r>
      <w:r w:rsidR="005B602E">
        <w:t>Tobar Espectáculos</w:t>
      </w:r>
      <w:r w:rsidR="00563C90">
        <w:t xml:space="preserve"> y Ágora Eventos Temáticos. </w:t>
      </w:r>
    </w:p>
    <w:p w:rsidR="003C4A2B" w:rsidRPr="006475FA" w:rsidRDefault="003C4A2B">
      <w:pPr>
        <w:pStyle w:val="normal0"/>
        <w:spacing w:after="0" w:line="240" w:lineRule="auto"/>
        <w:jc w:val="both"/>
        <w:rPr>
          <w:sz w:val="16"/>
          <w:szCs w:val="16"/>
        </w:rPr>
      </w:pPr>
    </w:p>
    <w:p w:rsidR="003C4A2B" w:rsidRDefault="00563C90">
      <w:pPr>
        <w:pStyle w:val="normal0"/>
        <w:spacing w:after="0" w:line="240" w:lineRule="auto"/>
        <w:jc w:val="both"/>
      </w:pPr>
      <w:r>
        <w:t>Podrá solicitar su participación cualquier persona física o jurídica siempre que cumpla los requisitos legales y los establecidos en las presentes bases.</w:t>
      </w:r>
    </w:p>
    <w:p w:rsidR="006475FA" w:rsidRPr="006475FA" w:rsidRDefault="006475FA" w:rsidP="006475FA">
      <w:pPr>
        <w:pStyle w:val="normal0"/>
        <w:spacing w:after="0" w:line="240" w:lineRule="auto"/>
        <w:jc w:val="both"/>
        <w:rPr>
          <w:sz w:val="16"/>
          <w:szCs w:val="16"/>
        </w:rPr>
      </w:pPr>
    </w:p>
    <w:p w:rsidR="003C4A2B" w:rsidRDefault="00563C90">
      <w:pPr>
        <w:pStyle w:val="normal0"/>
        <w:spacing w:after="0" w:line="240" w:lineRule="auto"/>
        <w:jc w:val="both"/>
      </w:pPr>
      <w:r>
        <w:t xml:space="preserve">Las solicitudes se podrán presentar por e-mail a: </w:t>
      </w:r>
      <w:hyperlink r:id="rId7" w:history="1">
        <w:r w:rsidR="00E420F4" w:rsidRPr="00147A6F">
          <w:rPr>
            <w:rStyle w:val="Hipervnculo"/>
          </w:rPr>
          <w:t>jornadasfadriquenas@gmail.com</w:t>
        </w:r>
      </w:hyperlink>
      <w:r>
        <w:t>, y contendrán al menos:</w:t>
      </w:r>
    </w:p>
    <w:p w:rsidR="003C4A2B" w:rsidRDefault="003C4A2B">
      <w:pPr>
        <w:pStyle w:val="normal0"/>
        <w:spacing w:after="0" w:line="240" w:lineRule="auto"/>
        <w:jc w:val="both"/>
      </w:pPr>
    </w:p>
    <w:p w:rsidR="003C4A2B" w:rsidRDefault="00563C90">
      <w:pPr>
        <w:pStyle w:val="normal0"/>
        <w:numPr>
          <w:ilvl w:val="0"/>
          <w:numId w:val="6"/>
        </w:numPr>
        <w:spacing w:after="0" w:line="240" w:lineRule="auto"/>
        <w:ind w:hanging="359"/>
        <w:contextualSpacing/>
        <w:jc w:val="both"/>
      </w:pPr>
      <w:r>
        <w:t>Solicitud cumplimentada</w:t>
      </w:r>
    </w:p>
    <w:p w:rsidR="003C4A2B" w:rsidRDefault="00563C90">
      <w:pPr>
        <w:pStyle w:val="normal0"/>
        <w:numPr>
          <w:ilvl w:val="0"/>
          <w:numId w:val="6"/>
        </w:numPr>
        <w:spacing w:after="0" w:line="240" w:lineRule="auto"/>
        <w:ind w:hanging="359"/>
        <w:contextualSpacing/>
        <w:jc w:val="both"/>
      </w:pPr>
      <w:r>
        <w:t xml:space="preserve">Fotografías de la parada y la caracterización. </w:t>
      </w:r>
    </w:p>
    <w:p w:rsidR="003C4A2B" w:rsidRDefault="00563C90">
      <w:pPr>
        <w:pStyle w:val="normal0"/>
        <w:numPr>
          <w:ilvl w:val="0"/>
          <w:numId w:val="6"/>
        </w:numPr>
        <w:spacing w:after="0" w:line="240" w:lineRule="auto"/>
        <w:ind w:hanging="359"/>
        <w:contextualSpacing/>
        <w:jc w:val="both"/>
      </w:pPr>
      <w:r>
        <w:t>Copia del registro sanitario y carnet de manipulador de alimentos, si procede (para productos alimenticios).</w:t>
      </w:r>
    </w:p>
    <w:p w:rsidR="003C4A2B" w:rsidRDefault="003C4A2B">
      <w:pPr>
        <w:pStyle w:val="normal0"/>
        <w:spacing w:after="0" w:line="240" w:lineRule="auto"/>
        <w:jc w:val="both"/>
      </w:pPr>
    </w:p>
    <w:p w:rsidR="003C4A2B" w:rsidRDefault="00563C90">
      <w:pPr>
        <w:pStyle w:val="normal0"/>
        <w:spacing w:after="0" w:line="240" w:lineRule="auto"/>
        <w:jc w:val="both"/>
      </w:pPr>
      <w:r>
        <w:t xml:space="preserve">La organización no será responsable, en ningún caso del incumplimiento de las obligaciones legales, de la naturaleza que sean,  y sanitarias que afecten a cada actividad. </w:t>
      </w:r>
    </w:p>
    <w:p w:rsidR="006475FA" w:rsidRPr="006475FA" w:rsidRDefault="006475FA" w:rsidP="006475FA">
      <w:pPr>
        <w:pStyle w:val="normal0"/>
        <w:spacing w:after="0" w:line="240" w:lineRule="auto"/>
        <w:jc w:val="both"/>
        <w:rPr>
          <w:sz w:val="16"/>
          <w:szCs w:val="16"/>
        </w:rPr>
      </w:pPr>
    </w:p>
    <w:p w:rsidR="003C4A2B" w:rsidRDefault="00563C90">
      <w:pPr>
        <w:pStyle w:val="normal0"/>
        <w:spacing w:after="0" w:line="240" w:lineRule="auto"/>
        <w:jc w:val="both"/>
      </w:pPr>
      <w:r>
        <w:rPr>
          <w:b/>
        </w:rPr>
        <w:t>INFORMACIÓN Y COMUNICACIÓN</w:t>
      </w:r>
    </w:p>
    <w:p w:rsidR="006475FA" w:rsidRPr="006475FA" w:rsidRDefault="006475FA" w:rsidP="006475FA">
      <w:pPr>
        <w:pStyle w:val="normal0"/>
        <w:spacing w:after="0" w:line="240" w:lineRule="auto"/>
        <w:jc w:val="both"/>
        <w:rPr>
          <w:sz w:val="16"/>
          <w:szCs w:val="16"/>
        </w:rPr>
      </w:pPr>
    </w:p>
    <w:p w:rsidR="003C4A2B" w:rsidRDefault="00563C90">
      <w:pPr>
        <w:pStyle w:val="normal0"/>
        <w:spacing w:after="0" w:line="240" w:lineRule="auto"/>
        <w:jc w:val="both"/>
      </w:pPr>
      <w:r>
        <w:t>Toda la información será enviada por escrito y la comunicación preferente será por e-mail (</w:t>
      </w:r>
      <w:hyperlink r:id="rId8" w:history="1">
        <w:r w:rsidR="00E420F4" w:rsidRPr="00147A6F">
          <w:rPr>
            <w:rStyle w:val="Hipervnculo"/>
          </w:rPr>
          <w:t>jornadasfadriquenas@gmail.com</w:t>
        </w:r>
      </w:hyperlink>
      <w:r>
        <w:t xml:space="preserve">). Para cualquier </w:t>
      </w:r>
      <w:r w:rsidR="00E25C4E">
        <w:t>consulta telefónica se habilita</w:t>
      </w:r>
      <w:r>
        <w:t xml:space="preserve"> </w:t>
      </w:r>
      <w:r w:rsidR="00E30E20">
        <w:t>el número</w:t>
      </w:r>
      <w:r>
        <w:t xml:space="preserve"> </w:t>
      </w:r>
      <w:r w:rsidR="00C4769D">
        <w:t>611 048 942</w:t>
      </w:r>
      <w:r w:rsidR="006475FA">
        <w:t xml:space="preserve"> de Lunes a </w:t>
      </w:r>
      <w:r w:rsidR="00C4769D">
        <w:t>Jueves</w:t>
      </w:r>
      <w:r w:rsidR="006475FA">
        <w:t xml:space="preserve"> de </w:t>
      </w:r>
      <w:r w:rsidR="00874866">
        <w:t>11</w:t>
      </w:r>
      <w:r w:rsidR="006475FA">
        <w:t xml:space="preserve"> a </w:t>
      </w:r>
      <w:r w:rsidR="00874866">
        <w:t>14</w:t>
      </w:r>
      <w:r w:rsidR="006475FA">
        <w:t xml:space="preserve"> horas. </w:t>
      </w:r>
    </w:p>
    <w:p w:rsidR="006475FA" w:rsidRPr="006475FA" w:rsidRDefault="006475FA" w:rsidP="006475FA">
      <w:pPr>
        <w:pStyle w:val="normal0"/>
        <w:spacing w:after="0" w:line="240" w:lineRule="auto"/>
        <w:jc w:val="both"/>
        <w:rPr>
          <w:sz w:val="16"/>
          <w:szCs w:val="16"/>
        </w:rPr>
      </w:pPr>
    </w:p>
    <w:p w:rsidR="003C4A2B" w:rsidRDefault="00563C90">
      <w:pPr>
        <w:pStyle w:val="normal0"/>
        <w:spacing w:after="0" w:line="240" w:lineRule="auto"/>
        <w:jc w:val="both"/>
      </w:pPr>
      <w:r>
        <w:rPr>
          <w:b/>
        </w:rPr>
        <w:t>SELECCIÓN</w:t>
      </w:r>
    </w:p>
    <w:p w:rsidR="006475FA" w:rsidRPr="006475FA" w:rsidRDefault="006475FA" w:rsidP="006475FA">
      <w:pPr>
        <w:pStyle w:val="normal0"/>
        <w:spacing w:after="0" w:line="240" w:lineRule="auto"/>
        <w:jc w:val="both"/>
        <w:rPr>
          <w:sz w:val="16"/>
          <w:szCs w:val="16"/>
        </w:rPr>
      </w:pPr>
    </w:p>
    <w:p w:rsidR="003C4A2B" w:rsidRDefault="00563C90">
      <w:pPr>
        <w:pStyle w:val="normal0"/>
        <w:spacing w:after="0" w:line="240" w:lineRule="auto"/>
        <w:jc w:val="both"/>
      </w:pPr>
      <w:r>
        <w:t>La selección de puestos se realizara conforme a las siguientes bases:</w:t>
      </w:r>
    </w:p>
    <w:p w:rsidR="003C4A2B" w:rsidRDefault="003C4A2B">
      <w:pPr>
        <w:pStyle w:val="normal0"/>
        <w:spacing w:after="0" w:line="240" w:lineRule="auto"/>
        <w:jc w:val="both"/>
      </w:pPr>
    </w:p>
    <w:p w:rsidR="003C4A2B" w:rsidRDefault="00563C90" w:rsidP="005B602E">
      <w:pPr>
        <w:pStyle w:val="normal0"/>
        <w:numPr>
          <w:ilvl w:val="0"/>
          <w:numId w:val="5"/>
        </w:numPr>
        <w:spacing w:after="0" w:line="240" w:lineRule="auto"/>
        <w:ind w:hanging="359"/>
        <w:contextualSpacing/>
        <w:jc w:val="both"/>
      </w:pPr>
      <w:r>
        <w:t xml:space="preserve">Se dará preferencia </w:t>
      </w:r>
      <w:r w:rsidR="005B602E">
        <w:t xml:space="preserve">a los asistentes en años anteriores y </w:t>
      </w:r>
      <w:r>
        <w:t xml:space="preserve">a los artesanos que lo acrediten mediante fotos de su trabajo. </w:t>
      </w:r>
    </w:p>
    <w:p w:rsidR="006475FA" w:rsidRPr="006475FA" w:rsidRDefault="006475FA" w:rsidP="006475FA">
      <w:pPr>
        <w:pStyle w:val="normal0"/>
        <w:spacing w:after="0" w:line="240" w:lineRule="auto"/>
        <w:jc w:val="both"/>
        <w:rPr>
          <w:sz w:val="16"/>
          <w:szCs w:val="16"/>
        </w:rPr>
      </w:pPr>
    </w:p>
    <w:p w:rsidR="003C4A2B" w:rsidRDefault="00563C90">
      <w:pPr>
        <w:pStyle w:val="normal0"/>
        <w:numPr>
          <w:ilvl w:val="0"/>
          <w:numId w:val="5"/>
        </w:numPr>
        <w:spacing w:after="0" w:line="240" w:lineRule="auto"/>
        <w:ind w:hanging="359"/>
        <w:contextualSpacing/>
        <w:jc w:val="both"/>
      </w:pPr>
      <w:r>
        <w:t xml:space="preserve">Los puestos se seleccionarán en base a la singularidad y calidad de sus productos, </w:t>
      </w:r>
      <w:r w:rsidR="005B602E">
        <w:t xml:space="preserve">a su asistencia en ediciones anteriores </w:t>
      </w:r>
      <w:r>
        <w:t>y a la organización de talleres y actividades complementarias a la venta, siendo condición indispensable el cumplimiento de sus obligaciones legales. En todo caso, dicha selección se realizará a criterio de la organización, sin que pueda ser impugnada por parte de ningún expositor.</w:t>
      </w:r>
    </w:p>
    <w:p w:rsidR="006475FA" w:rsidRPr="006475FA" w:rsidRDefault="006475FA" w:rsidP="006475FA">
      <w:pPr>
        <w:pStyle w:val="normal0"/>
        <w:spacing w:after="0" w:line="240" w:lineRule="auto"/>
        <w:jc w:val="both"/>
        <w:rPr>
          <w:sz w:val="16"/>
          <w:szCs w:val="16"/>
        </w:rPr>
      </w:pPr>
    </w:p>
    <w:p w:rsidR="006475FA" w:rsidRDefault="00563C90" w:rsidP="006475FA">
      <w:pPr>
        <w:pStyle w:val="normal0"/>
        <w:numPr>
          <w:ilvl w:val="0"/>
          <w:numId w:val="5"/>
        </w:numPr>
        <w:spacing w:after="0" w:line="240" w:lineRule="auto"/>
        <w:ind w:hanging="359"/>
        <w:contextualSpacing/>
        <w:jc w:val="both"/>
      </w:pPr>
      <w:r>
        <w:t xml:space="preserve">El número de puestos será aproximadamente de </w:t>
      </w:r>
      <w:r w:rsidR="005B602E">
        <w:t>4</w:t>
      </w:r>
      <w:r w:rsidR="00E30E20">
        <w:t>5</w:t>
      </w:r>
      <w:r>
        <w:t>.</w:t>
      </w:r>
    </w:p>
    <w:p w:rsidR="006475FA" w:rsidRPr="006475FA" w:rsidRDefault="006475FA" w:rsidP="006475FA">
      <w:pPr>
        <w:pStyle w:val="normal0"/>
        <w:spacing w:after="0" w:line="240" w:lineRule="auto"/>
        <w:contextualSpacing/>
        <w:jc w:val="both"/>
      </w:pPr>
    </w:p>
    <w:p w:rsidR="003C4A2B" w:rsidRDefault="00563C90">
      <w:pPr>
        <w:pStyle w:val="normal0"/>
        <w:numPr>
          <w:ilvl w:val="0"/>
          <w:numId w:val="5"/>
        </w:numPr>
        <w:spacing w:after="0" w:line="240" w:lineRule="auto"/>
        <w:ind w:hanging="359"/>
        <w:contextualSpacing/>
        <w:jc w:val="both"/>
      </w:pPr>
      <w:r>
        <w:t xml:space="preserve">Se abre </w:t>
      </w:r>
      <w:r w:rsidR="005B602E">
        <w:t xml:space="preserve">un primer </w:t>
      </w:r>
      <w:r>
        <w:rPr>
          <w:b/>
        </w:rPr>
        <w:t>plazo de inscripción</w:t>
      </w:r>
      <w:r>
        <w:t xml:space="preserve"> </w:t>
      </w:r>
      <w:r w:rsidR="005B602E">
        <w:t xml:space="preserve">desde el </w:t>
      </w:r>
      <w:r w:rsidR="00925DBD">
        <w:t>1</w:t>
      </w:r>
      <w:r w:rsidR="00874866">
        <w:t>5</w:t>
      </w:r>
      <w:r w:rsidR="00925DBD">
        <w:t xml:space="preserve"> hasta el 28 de</w:t>
      </w:r>
      <w:r w:rsidR="005B602E">
        <w:t xml:space="preserve"> Febrero, para aquellos que estuvisteis en ediciones anteriores, después del cual no se asegura la reserva de plaza. El </w:t>
      </w:r>
      <w:r w:rsidR="00925DBD">
        <w:t>1 de Marzo</w:t>
      </w:r>
      <w:r w:rsidR="005B602E">
        <w:t xml:space="preserve"> se publicará el mercado y la inscripción </w:t>
      </w:r>
      <w:r>
        <w:t>se cerrará en el momento que queden cubiertos lo</w:t>
      </w:r>
      <w:r w:rsidR="00473730">
        <w:t>s</w:t>
      </w:r>
      <w:r>
        <w:t xml:space="preserve"> puestos previstos</w:t>
      </w:r>
      <w:r w:rsidR="005B602E">
        <w:t>.</w:t>
      </w:r>
      <w:r>
        <w:t xml:space="preserve">   </w:t>
      </w:r>
    </w:p>
    <w:p w:rsidR="003C4A2B" w:rsidRDefault="003C4A2B">
      <w:pPr>
        <w:pStyle w:val="normal0"/>
        <w:spacing w:after="0" w:line="240" w:lineRule="auto"/>
        <w:jc w:val="both"/>
      </w:pPr>
    </w:p>
    <w:p w:rsidR="003C4A2B" w:rsidRDefault="00563C90" w:rsidP="00E420F4">
      <w:pPr>
        <w:pStyle w:val="normal0"/>
        <w:numPr>
          <w:ilvl w:val="0"/>
          <w:numId w:val="5"/>
        </w:numPr>
        <w:spacing w:after="0" w:line="240" w:lineRule="auto"/>
        <w:ind w:left="709" w:hanging="359"/>
        <w:contextualSpacing/>
        <w:jc w:val="both"/>
      </w:pPr>
      <w:r>
        <w:t xml:space="preserve">Una vez </w:t>
      </w:r>
      <w:r w:rsidR="00E420F4">
        <w:t xml:space="preserve">recibida la documentación pedida y </w:t>
      </w:r>
      <w:r>
        <w:t xml:space="preserve">seleccionados los </w:t>
      </w:r>
      <w:r w:rsidR="005B602E">
        <w:t>puestos</w:t>
      </w:r>
      <w:r>
        <w:t xml:space="preserve">, </w:t>
      </w:r>
      <w:r w:rsidR="005B602E">
        <w:t>se les comunicará su aceptación</w:t>
      </w:r>
      <w:r w:rsidR="00E420F4">
        <w:t xml:space="preserve">. Hacia el </w:t>
      </w:r>
      <w:r w:rsidR="00874866">
        <w:t>1 de Junio</w:t>
      </w:r>
      <w:r w:rsidR="00E420F4">
        <w:t xml:space="preserve"> se enviará un mail de confirmación para poder dar paso a la lista de espera en caso de que falle algún puesto. </w:t>
      </w:r>
    </w:p>
    <w:p w:rsidR="005B602E" w:rsidRDefault="005B602E">
      <w:pPr>
        <w:pStyle w:val="normal0"/>
        <w:spacing w:after="0" w:line="240" w:lineRule="auto"/>
        <w:jc w:val="both"/>
        <w:rPr>
          <w:b/>
        </w:rPr>
      </w:pPr>
    </w:p>
    <w:p w:rsidR="003C4A2B" w:rsidRDefault="005B602E">
      <w:pPr>
        <w:pStyle w:val="normal0"/>
        <w:spacing w:after="0" w:line="240" w:lineRule="auto"/>
        <w:jc w:val="both"/>
      </w:pPr>
      <w:r>
        <w:rPr>
          <w:b/>
        </w:rPr>
        <w:t>PRECIO DEL MERCADO</w:t>
      </w:r>
    </w:p>
    <w:p w:rsidR="003C4A2B" w:rsidRDefault="003C4A2B">
      <w:pPr>
        <w:pStyle w:val="normal0"/>
        <w:spacing w:after="0" w:line="240" w:lineRule="auto"/>
        <w:jc w:val="both"/>
      </w:pPr>
    </w:p>
    <w:p w:rsidR="003C4A2B" w:rsidRDefault="00C4769D">
      <w:pPr>
        <w:pStyle w:val="normal0"/>
        <w:spacing w:after="0" w:line="240" w:lineRule="auto"/>
        <w:jc w:val="both"/>
      </w:pPr>
      <w:r>
        <w:t>La instalación de los puestos es gratuita</w:t>
      </w:r>
      <w:r w:rsidR="005B602E">
        <w:t>, por lo que se ruega la mayor formalidad posible a la hora  de solicitar plaza y rogamos en caso de imprevisto o no asistencia, se comunique cuanto antes para dejar sitio a otro compañero.</w:t>
      </w:r>
      <w:r>
        <w:t xml:space="preserve"> Cada puesto deberá aportar 3€ con el fin de reforzar la vigilancia que corre a cargo de la policía municipal</w:t>
      </w:r>
    </w:p>
    <w:p w:rsidR="00E420F4" w:rsidRDefault="00E420F4">
      <w:pPr>
        <w:pStyle w:val="normal0"/>
        <w:spacing w:after="0" w:line="240" w:lineRule="auto"/>
        <w:jc w:val="both"/>
        <w:rPr>
          <w:b/>
        </w:rPr>
      </w:pPr>
    </w:p>
    <w:p w:rsidR="003C4A2B" w:rsidRPr="00E420F4" w:rsidRDefault="00E420F4">
      <w:pPr>
        <w:pStyle w:val="normal0"/>
        <w:spacing w:after="0" w:line="240" w:lineRule="auto"/>
        <w:jc w:val="both"/>
        <w:rPr>
          <w:b/>
        </w:rPr>
      </w:pPr>
      <w:r>
        <w:rPr>
          <w:b/>
        </w:rPr>
        <w:t>S</w:t>
      </w:r>
      <w:r w:rsidR="00563C90">
        <w:rPr>
          <w:b/>
        </w:rPr>
        <w:t>ERVICIOS</w:t>
      </w:r>
    </w:p>
    <w:p w:rsidR="00473730" w:rsidRPr="00473730" w:rsidRDefault="00473730" w:rsidP="00473730">
      <w:pPr>
        <w:pStyle w:val="normal0"/>
        <w:spacing w:after="0" w:line="240" w:lineRule="auto"/>
        <w:ind w:left="1080"/>
        <w:jc w:val="both"/>
        <w:rPr>
          <w:sz w:val="16"/>
          <w:szCs w:val="16"/>
        </w:rPr>
      </w:pPr>
    </w:p>
    <w:p w:rsidR="003C4A2B" w:rsidRDefault="00563C90">
      <w:pPr>
        <w:pStyle w:val="normal0"/>
        <w:numPr>
          <w:ilvl w:val="0"/>
          <w:numId w:val="4"/>
        </w:numPr>
        <w:spacing w:after="0" w:line="240" w:lineRule="auto"/>
        <w:ind w:hanging="359"/>
        <w:contextualSpacing/>
        <w:jc w:val="both"/>
      </w:pPr>
      <w:r>
        <w:t xml:space="preserve">Se instalarán puntos de luz alrededor de todo el recinto, siendo por cuenta del participante la conexión adecuada a dichos puntos. </w:t>
      </w:r>
    </w:p>
    <w:p w:rsidR="003C4A2B" w:rsidRDefault="003C4A2B">
      <w:pPr>
        <w:pStyle w:val="normal0"/>
        <w:spacing w:after="0" w:line="240" w:lineRule="auto"/>
        <w:jc w:val="both"/>
      </w:pPr>
    </w:p>
    <w:p w:rsidR="003C4A2B" w:rsidRDefault="00C4769D" w:rsidP="00C4769D">
      <w:pPr>
        <w:pStyle w:val="normal0"/>
        <w:numPr>
          <w:ilvl w:val="0"/>
          <w:numId w:val="4"/>
        </w:numPr>
        <w:spacing w:after="0" w:line="240" w:lineRule="auto"/>
        <w:ind w:hanging="359"/>
        <w:contextualSpacing/>
        <w:jc w:val="both"/>
      </w:pPr>
      <w:r>
        <w:t xml:space="preserve">Vigilancia nocturna los días </w:t>
      </w:r>
      <w:r w:rsidR="00874866">
        <w:t>7 y 8 de Junio</w:t>
      </w:r>
      <w:r>
        <w:t>. La organización de la muestra no responderá de las pérdidas o daños que pudieran sufrir los objetos expuestos, ni por robo, hurto, extravío o circunstancias similares.</w:t>
      </w:r>
    </w:p>
    <w:p w:rsidR="003C4A2B" w:rsidRDefault="003C4A2B">
      <w:pPr>
        <w:pStyle w:val="normal0"/>
        <w:spacing w:after="0" w:line="240" w:lineRule="auto"/>
        <w:jc w:val="both"/>
      </w:pPr>
    </w:p>
    <w:p w:rsidR="003C4A2B" w:rsidRDefault="00563C90">
      <w:pPr>
        <w:pStyle w:val="normal0"/>
        <w:numPr>
          <w:ilvl w:val="0"/>
          <w:numId w:val="4"/>
        </w:numPr>
        <w:spacing w:after="0" w:line="240" w:lineRule="auto"/>
        <w:ind w:hanging="359"/>
        <w:contextualSpacing/>
        <w:jc w:val="both"/>
      </w:pPr>
      <w:r>
        <w:t xml:space="preserve">Se ofrecerá una oferta de animación relacionada </w:t>
      </w:r>
      <w:r w:rsidR="00473730">
        <w:t xml:space="preserve">el </w:t>
      </w:r>
      <w:r w:rsidR="003C5D18">
        <w:t>mercado</w:t>
      </w:r>
      <w:r>
        <w:t xml:space="preserve">, </w:t>
      </w:r>
      <w:r w:rsidR="005B602E">
        <w:t xml:space="preserve">además de las actividades programadas por el ayuntamiento para dichas jornadas, </w:t>
      </w:r>
      <w:r>
        <w:t>actividades para niños y publicidad del evento.</w:t>
      </w:r>
    </w:p>
    <w:p w:rsidR="00473730" w:rsidRPr="00473730" w:rsidRDefault="00473730" w:rsidP="00473730">
      <w:pPr>
        <w:pStyle w:val="normal0"/>
        <w:spacing w:after="0" w:line="240" w:lineRule="auto"/>
        <w:ind w:left="1080"/>
        <w:jc w:val="both"/>
        <w:rPr>
          <w:sz w:val="16"/>
          <w:szCs w:val="16"/>
        </w:rPr>
      </w:pPr>
    </w:p>
    <w:p w:rsidR="003C4A2B" w:rsidRDefault="00563C90">
      <w:pPr>
        <w:pStyle w:val="normal0"/>
        <w:spacing w:after="0" w:line="240" w:lineRule="auto"/>
        <w:jc w:val="both"/>
      </w:pPr>
      <w:r>
        <w:rPr>
          <w:b/>
        </w:rPr>
        <w:t>MONTAJE Y HORARIOS</w:t>
      </w:r>
    </w:p>
    <w:p w:rsidR="00473730" w:rsidRPr="00473730" w:rsidRDefault="00473730" w:rsidP="00473730">
      <w:pPr>
        <w:pStyle w:val="normal0"/>
        <w:spacing w:after="0" w:line="240" w:lineRule="auto"/>
        <w:ind w:left="1080"/>
        <w:jc w:val="both"/>
        <w:rPr>
          <w:sz w:val="16"/>
          <w:szCs w:val="16"/>
        </w:rPr>
      </w:pPr>
    </w:p>
    <w:p w:rsidR="003C4A2B" w:rsidRDefault="00563C90">
      <w:pPr>
        <w:pStyle w:val="normal0"/>
        <w:numPr>
          <w:ilvl w:val="0"/>
          <w:numId w:val="1"/>
        </w:numPr>
        <w:spacing w:after="0" w:line="240" w:lineRule="auto"/>
        <w:ind w:hanging="359"/>
        <w:contextualSpacing/>
        <w:jc w:val="both"/>
      </w:pPr>
      <w:r>
        <w:t xml:space="preserve">Las paradas se montarán el </w:t>
      </w:r>
      <w:r w:rsidR="00874866">
        <w:t>6 de Junio</w:t>
      </w:r>
      <w:r w:rsidR="00925DBD">
        <w:t xml:space="preserve"> </w:t>
      </w:r>
      <w:r w:rsidR="005B602E">
        <w:t>de 18 a 22 h</w:t>
      </w:r>
      <w:r>
        <w:t xml:space="preserve">oras y </w:t>
      </w:r>
      <w:r w:rsidR="00925DBD">
        <w:t xml:space="preserve">el </w:t>
      </w:r>
      <w:r w:rsidR="00874866">
        <w:t>7 de Junio</w:t>
      </w:r>
      <w:r>
        <w:t xml:space="preserve"> de 9 a 14 horas. Los puestos estarán previamente asignados por la organización y no se realizarán cambios en su ubicación.</w:t>
      </w:r>
    </w:p>
    <w:p w:rsidR="003C4A2B" w:rsidRDefault="003C4A2B">
      <w:pPr>
        <w:pStyle w:val="normal0"/>
        <w:spacing w:after="0" w:line="240" w:lineRule="auto"/>
        <w:jc w:val="both"/>
      </w:pPr>
    </w:p>
    <w:p w:rsidR="003C4A2B" w:rsidRDefault="00563C90">
      <w:pPr>
        <w:pStyle w:val="normal0"/>
        <w:numPr>
          <w:ilvl w:val="0"/>
          <w:numId w:val="1"/>
        </w:numPr>
        <w:spacing w:after="0" w:line="240" w:lineRule="auto"/>
        <w:ind w:hanging="359"/>
        <w:contextualSpacing/>
        <w:jc w:val="both"/>
      </w:pPr>
      <w:r>
        <w:t>La descarga de material se llevará a cabo en el menor tiempo posible. Una vez descargado el material el vehículo será retirado con el fin de facilitar la labor al resto de expositores.</w:t>
      </w:r>
    </w:p>
    <w:p w:rsidR="003C4A2B" w:rsidRDefault="003C4A2B">
      <w:pPr>
        <w:pStyle w:val="normal0"/>
        <w:spacing w:after="0" w:line="240" w:lineRule="auto"/>
        <w:jc w:val="both"/>
      </w:pPr>
    </w:p>
    <w:p w:rsidR="003C4A2B" w:rsidRDefault="00563C90">
      <w:pPr>
        <w:pStyle w:val="normal0"/>
        <w:numPr>
          <w:ilvl w:val="0"/>
          <w:numId w:val="1"/>
        </w:numPr>
        <w:spacing w:after="0" w:line="240" w:lineRule="auto"/>
        <w:ind w:hanging="359"/>
        <w:contextualSpacing/>
        <w:jc w:val="both"/>
      </w:pPr>
      <w:r>
        <w:t xml:space="preserve">El mercado se inaugurará el </w:t>
      </w:r>
      <w:r w:rsidR="00874866">
        <w:t>7</w:t>
      </w:r>
      <w:r w:rsidR="00925DBD">
        <w:t xml:space="preserve"> de </w:t>
      </w:r>
      <w:r w:rsidR="00874866">
        <w:t>Junio</w:t>
      </w:r>
      <w:r>
        <w:t xml:space="preserve"> a las 1</w:t>
      </w:r>
      <w:r w:rsidR="005B602E">
        <w:t>8</w:t>
      </w:r>
      <w:r>
        <w:t>:00 horas y tendrá un horario de mañana de 11 a 15 horas y de tarde de 1</w:t>
      </w:r>
      <w:r w:rsidR="005B602E">
        <w:t>8</w:t>
      </w:r>
      <w:r>
        <w:t xml:space="preserve"> a 2</w:t>
      </w:r>
      <w:r w:rsidR="005B602E">
        <w:t>4</w:t>
      </w:r>
      <w:r w:rsidR="00E30E20">
        <w:t xml:space="preserve"> horas</w:t>
      </w:r>
      <w:r w:rsidR="0023112E">
        <w:t xml:space="preserve"> (domingo hasta las 2</w:t>
      </w:r>
      <w:r w:rsidR="00E420F4">
        <w:t>3</w:t>
      </w:r>
      <w:r w:rsidR="0023112E">
        <w:t xml:space="preserve"> horas)</w:t>
      </w:r>
      <w:r w:rsidR="00E420F4">
        <w:t xml:space="preserve">. Antes del </w:t>
      </w:r>
      <w:proofErr w:type="gramStart"/>
      <w:r w:rsidR="00E420F4">
        <w:t>Domingo</w:t>
      </w:r>
      <w:proofErr w:type="gramEnd"/>
      <w:r w:rsidR="00E420F4">
        <w:t xml:space="preserve"> a las 23 horas no se podrá desmontar ni meter vehículos en el recinto salvo causa justificada documentalmente</w:t>
      </w:r>
      <w:r>
        <w:t>. Durante los horarios del mercado no se permitirá estacionar vehículos dentro del recinto.</w:t>
      </w:r>
      <w:r w:rsidR="00E420F4">
        <w:t xml:space="preserve"> </w:t>
      </w:r>
    </w:p>
    <w:p w:rsidR="003C4A2B" w:rsidRDefault="003C4A2B">
      <w:pPr>
        <w:pStyle w:val="normal0"/>
        <w:spacing w:after="0" w:line="240" w:lineRule="auto"/>
        <w:jc w:val="both"/>
      </w:pPr>
    </w:p>
    <w:p w:rsidR="003C4A2B" w:rsidRDefault="00563C90">
      <w:pPr>
        <w:pStyle w:val="normal0"/>
        <w:numPr>
          <w:ilvl w:val="0"/>
          <w:numId w:val="1"/>
        </w:numPr>
        <w:spacing w:after="0" w:line="240" w:lineRule="auto"/>
        <w:ind w:hanging="359"/>
        <w:contextualSpacing/>
        <w:jc w:val="both"/>
      </w:pPr>
      <w:r>
        <w:t xml:space="preserve">En horario de noche, los vehículos que tengan incorporado dormitorio podrán estacionarse al lado de sus puestos si hay acceso directo para ello.  </w:t>
      </w:r>
    </w:p>
    <w:p w:rsidR="003C4A2B" w:rsidRDefault="003C4A2B">
      <w:pPr>
        <w:pStyle w:val="normal0"/>
        <w:spacing w:after="0" w:line="240" w:lineRule="auto"/>
        <w:jc w:val="both"/>
      </w:pPr>
    </w:p>
    <w:p w:rsidR="003C4A2B" w:rsidRDefault="00563C90">
      <w:pPr>
        <w:pStyle w:val="normal0"/>
        <w:numPr>
          <w:ilvl w:val="0"/>
          <w:numId w:val="1"/>
        </w:numPr>
        <w:spacing w:after="0" w:line="240" w:lineRule="auto"/>
        <w:ind w:hanging="359"/>
        <w:contextualSpacing/>
        <w:jc w:val="both"/>
      </w:pPr>
      <w:r>
        <w:t xml:space="preserve">Los expositores se comprometen a cumplir con el horario que se ha establecido por la organización en cuanto a la apertura y cierre. </w:t>
      </w:r>
    </w:p>
    <w:p w:rsidR="003C4A2B" w:rsidRDefault="003C4A2B">
      <w:pPr>
        <w:pStyle w:val="normal0"/>
        <w:spacing w:after="0" w:line="240" w:lineRule="auto"/>
        <w:jc w:val="both"/>
      </w:pPr>
    </w:p>
    <w:p w:rsidR="003C4A2B" w:rsidRDefault="00563C90">
      <w:pPr>
        <w:pStyle w:val="normal0"/>
        <w:spacing w:after="0" w:line="240" w:lineRule="auto"/>
        <w:jc w:val="both"/>
      </w:pPr>
      <w:r>
        <w:rPr>
          <w:b/>
        </w:rPr>
        <w:t>DECORACIÓN Y VESTUARIO</w:t>
      </w:r>
    </w:p>
    <w:p w:rsidR="003C4A2B" w:rsidRDefault="003C4A2B">
      <w:pPr>
        <w:pStyle w:val="normal0"/>
        <w:spacing w:after="0" w:line="240" w:lineRule="auto"/>
        <w:jc w:val="both"/>
      </w:pPr>
    </w:p>
    <w:p w:rsidR="003C4A2B" w:rsidRDefault="00E30E20">
      <w:pPr>
        <w:pStyle w:val="normal0"/>
        <w:numPr>
          <w:ilvl w:val="0"/>
          <w:numId w:val="2"/>
        </w:numPr>
        <w:spacing w:after="0" w:line="240" w:lineRule="auto"/>
        <w:ind w:hanging="359"/>
        <w:contextualSpacing/>
        <w:jc w:val="both"/>
      </w:pPr>
      <w:r>
        <w:t xml:space="preserve">La decoración del puesto y el vestuario serán </w:t>
      </w:r>
      <w:r w:rsidR="00E420F4">
        <w:t>medievales</w:t>
      </w:r>
      <w:r>
        <w:t xml:space="preserve">, </w:t>
      </w:r>
      <w:r w:rsidR="00E420F4">
        <w:t xml:space="preserve">no se permitirá vestuario ni decoración distinta. Las personas que se encuentren en los puestos deberán tener su vestuario puesto durante todo el horario de apertura del mercado. </w:t>
      </w:r>
    </w:p>
    <w:p w:rsidR="003C4A2B" w:rsidRDefault="003C4A2B">
      <w:pPr>
        <w:pStyle w:val="normal0"/>
        <w:spacing w:after="0" w:line="240" w:lineRule="auto"/>
        <w:ind w:left="720"/>
        <w:jc w:val="both"/>
      </w:pPr>
    </w:p>
    <w:p w:rsidR="003C4A2B" w:rsidRDefault="00563C90">
      <w:pPr>
        <w:pStyle w:val="normal0"/>
        <w:spacing w:after="0" w:line="240" w:lineRule="auto"/>
        <w:jc w:val="both"/>
      </w:pPr>
      <w:r>
        <w:rPr>
          <w:b/>
        </w:rPr>
        <w:t>EXPOSICIÓN Y VENTA</w:t>
      </w:r>
    </w:p>
    <w:p w:rsidR="003C4A2B" w:rsidRDefault="003C4A2B">
      <w:pPr>
        <w:pStyle w:val="normal0"/>
        <w:spacing w:after="0" w:line="240" w:lineRule="auto"/>
        <w:jc w:val="both"/>
      </w:pPr>
    </w:p>
    <w:p w:rsidR="003C4A2B" w:rsidRDefault="00563C90">
      <w:pPr>
        <w:pStyle w:val="normal0"/>
        <w:numPr>
          <w:ilvl w:val="0"/>
          <w:numId w:val="3"/>
        </w:numPr>
        <w:spacing w:after="0" w:line="240" w:lineRule="auto"/>
        <w:ind w:hanging="359"/>
        <w:contextualSpacing/>
        <w:jc w:val="both"/>
      </w:pPr>
      <w:r>
        <w:t xml:space="preserve">Los participantes no </w:t>
      </w:r>
      <w:r>
        <w:rPr>
          <w:b/>
        </w:rPr>
        <w:t>podrán ocupar mayor espacio del solicitado y aprobado</w:t>
      </w:r>
      <w:r>
        <w:t xml:space="preserve"> y se comprometen a </w:t>
      </w:r>
      <w:r>
        <w:rPr>
          <w:b/>
        </w:rPr>
        <w:t>comercializar únicamente los productos reflejados en la solicitud</w:t>
      </w:r>
      <w:r>
        <w:t>.</w:t>
      </w:r>
    </w:p>
    <w:p w:rsidR="003C4A2B" w:rsidRDefault="003C4A2B">
      <w:pPr>
        <w:pStyle w:val="normal0"/>
        <w:spacing w:after="0" w:line="240" w:lineRule="auto"/>
        <w:jc w:val="both"/>
      </w:pPr>
    </w:p>
    <w:p w:rsidR="003C4A2B" w:rsidRDefault="00563C90">
      <w:pPr>
        <w:pStyle w:val="normal0"/>
        <w:numPr>
          <w:ilvl w:val="0"/>
          <w:numId w:val="3"/>
        </w:numPr>
        <w:spacing w:after="0" w:line="240" w:lineRule="auto"/>
        <w:ind w:hanging="359"/>
        <w:contextualSpacing/>
        <w:jc w:val="both"/>
      </w:pPr>
      <w:r>
        <w:t>Los expositores serán responsables de los daños a personas y objetos propiedad de terceros que pudieran ocasionar el personal que atiende los puestos, máquinas o aparatos del mismo.</w:t>
      </w:r>
    </w:p>
    <w:p w:rsidR="003C4A2B" w:rsidRDefault="003C4A2B">
      <w:pPr>
        <w:pStyle w:val="normal0"/>
        <w:spacing w:after="0" w:line="240" w:lineRule="auto"/>
        <w:jc w:val="both"/>
      </w:pPr>
    </w:p>
    <w:p w:rsidR="003C4A2B" w:rsidRDefault="003C4A2B">
      <w:pPr>
        <w:pStyle w:val="normal0"/>
        <w:spacing w:after="0" w:line="240" w:lineRule="auto"/>
        <w:jc w:val="both"/>
      </w:pPr>
    </w:p>
    <w:p w:rsidR="002A341B" w:rsidRDefault="002A341B">
      <w:pPr>
        <w:pStyle w:val="normal0"/>
        <w:spacing w:after="0" w:line="240" w:lineRule="auto"/>
        <w:jc w:val="both"/>
      </w:pPr>
    </w:p>
    <w:p w:rsidR="002A341B" w:rsidRDefault="002A341B">
      <w:pPr>
        <w:pStyle w:val="normal0"/>
        <w:spacing w:after="0" w:line="240" w:lineRule="auto"/>
        <w:jc w:val="both"/>
      </w:pPr>
    </w:p>
    <w:p w:rsidR="002A341B" w:rsidRDefault="002A341B">
      <w:pPr>
        <w:pStyle w:val="normal0"/>
        <w:spacing w:after="0" w:line="240" w:lineRule="auto"/>
        <w:jc w:val="both"/>
      </w:pPr>
    </w:p>
    <w:p w:rsidR="002A341B" w:rsidRDefault="002A341B">
      <w:pPr>
        <w:pStyle w:val="normal0"/>
        <w:spacing w:after="0" w:line="240" w:lineRule="auto"/>
        <w:jc w:val="both"/>
      </w:pPr>
    </w:p>
    <w:p w:rsidR="002A341B" w:rsidRDefault="002A341B">
      <w:pPr>
        <w:pStyle w:val="normal0"/>
        <w:spacing w:after="0" w:line="240" w:lineRule="auto"/>
        <w:jc w:val="both"/>
      </w:pPr>
    </w:p>
    <w:p w:rsidR="00E420F4" w:rsidRDefault="00E420F4">
      <w:pPr>
        <w:pStyle w:val="normal0"/>
        <w:spacing w:after="0" w:line="240" w:lineRule="auto"/>
        <w:jc w:val="both"/>
      </w:pPr>
    </w:p>
    <w:p w:rsidR="002A341B" w:rsidRDefault="002A341B">
      <w:pPr>
        <w:pStyle w:val="normal0"/>
        <w:spacing w:after="0" w:line="240" w:lineRule="auto"/>
        <w:jc w:val="both"/>
      </w:pPr>
    </w:p>
    <w:p w:rsidR="002A341B" w:rsidRDefault="002A341B">
      <w:pPr>
        <w:pStyle w:val="normal0"/>
        <w:spacing w:after="0" w:line="240" w:lineRule="auto"/>
        <w:jc w:val="both"/>
      </w:pPr>
    </w:p>
    <w:p w:rsidR="002A341B" w:rsidRDefault="002A341B">
      <w:pPr>
        <w:pStyle w:val="normal0"/>
        <w:spacing w:after="0" w:line="240" w:lineRule="auto"/>
        <w:jc w:val="both"/>
      </w:pPr>
    </w:p>
    <w:p w:rsidR="006475FA" w:rsidRDefault="006475FA">
      <w:pPr>
        <w:pStyle w:val="normal0"/>
        <w:spacing w:after="0" w:line="240" w:lineRule="auto"/>
        <w:jc w:val="both"/>
      </w:pPr>
    </w:p>
    <w:p w:rsidR="003C4A2B" w:rsidRDefault="00563C90">
      <w:pPr>
        <w:pStyle w:val="normal0"/>
        <w:spacing w:after="0" w:line="240" w:lineRule="auto"/>
        <w:jc w:val="both"/>
      </w:pPr>
      <w:r>
        <w:lastRenderedPageBreak/>
        <w:t>El envío de esta solicitud  de inscripción, con la firma del solicitante supone la aceptación de todos los puntos reflejados en estas bases, sin que alegar su desconocimiento suponga eximir de su cumplimiento.</w:t>
      </w:r>
    </w:p>
    <w:p w:rsidR="003C4A2B" w:rsidRDefault="003C4A2B">
      <w:pPr>
        <w:pStyle w:val="normal0"/>
        <w:spacing w:after="0" w:line="240" w:lineRule="auto"/>
        <w:jc w:val="both"/>
      </w:pPr>
    </w:p>
    <w:p w:rsidR="003C4A2B" w:rsidRDefault="003C4A2B">
      <w:pPr>
        <w:pStyle w:val="normal0"/>
        <w:spacing w:after="0" w:line="240" w:lineRule="auto"/>
        <w:jc w:val="both"/>
      </w:pPr>
    </w:p>
    <w:p w:rsidR="003C4A2B" w:rsidRDefault="00563C90">
      <w:pPr>
        <w:pStyle w:val="normal0"/>
        <w:spacing w:after="0" w:line="360" w:lineRule="auto"/>
        <w:jc w:val="both"/>
      </w:pPr>
      <w:r>
        <w:t xml:space="preserve"> D. ____________________________________________ con D.N.I nº__________________ acepta su participación en el </w:t>
      </w:r>
      <w:r w:rsidR="00E420F4">
        <w:t>MERCADO MEDIEVAL DE VILLA DE DON FADRIQUE</w:t>
      </w:r>
      <w:r w:rsidR="00925DBD">
        <w:t xml:space="preserve"> 201</w:t>
      </w:r>
      <w:r w:rsidR="00874866">
        <w:t>9</w:t>
      </w:r>
      <w:r>
        <w:t xml:space="preserve">, ajustándose al cumplimiento de las bases: </w:t>
      </w:r>
    </w:p>
    <w:p w:rsidR="003C4A2B" w:rsidRDefault="003C4A2B">
      <w:pPr>
        <w:pStyle w:val="normal0"/>
        <w:spacing w:after="0" w:line="240" w:lineRule="auto"/>
        <w:jc w:val="both"/>
      </w:pPr>
    </w:p>
    <w:tbl>
      <w:tblPr>
        <w:tblStyle w:val="a0"/>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938"/>
        <w:gridCol w:w="3204"/>
        <w:gridCol w:w="1061"/>
        <w:gridCol w:w="2544"/>
      </w:tblGrid>
      <w:tr w:rsidR="003C4A2B">
        <w:tc>
          <w:tcPr>
            <w:tcW w:w="2938" w:type="dxa"/>
          </w:tcPr>
          <w:p w:rsidR="003C4A2B" w:rsidRDefault="00563C90">
            <w:pPr>
              <w:pStyle w:val="normal0"/>
              <w:spacing w:after="0" w:line="240" w:lineRule="auto"/>
              <w:jc w:val="both"/>
            </w:pPr>
            <w:r>
              <w:rPr>
                <w:b/>
              </w:rPr>
              <w:t>Nombre de la empresa</w:t>
            </w:r>
          </w:p>
        </w:tc>
        <w:tc>
          <w:tcPr>
            <w:tcW w:w="3204" w:type="dxa"/>
          </w:tcPr>
          <w:p w:rsidR="003C4A2B" w:rsidRDefault="003C4A2B">
            <w:pPr>
              <w:pStyle w:val="normal0"/>
              <w:spacing w:after="0" w:line="240" w:lineRule="auto"/>
              <w:jc w:val="both"/>
            </w:pPr>
          </w:p>
          <w:p w:rsidR="003C4A2B" w:rsidRDefault="003C4A2B">
            <w:pPr>
              <w:pStyle w:val="normal0"/>
              <w:spacing w:after="0" w:line="240" w:lineRule="auto"/>
              <w:jc w:val="both"/>
            </w:pPr>
          </w:p>
          <w:p w:rsidR="003C4A2B" w:rsidRDefault="003C4A2B">
            <w:pPr>
              <w:pStyle w:val="normal0"/>
              <w:spacing w:after="0" w:line="240" w:lineRule="auto"/>
              <w:jc w:val="both"/>
            </w:pPr>
          </w:p>
        </w:tc>
        <w:tc>
          <w:tcPr>
            <w:tcW w:w="1061" w:type="dxa"/>
          </w:tcPr>
          <w:p w:rsidR="003C4A2B" w:rsidRDefault="00563C90">
            <w:pPr>
              <w:pStyle w:val="normal0"/>
              <w:spacing w:after="0" w:line="240" w:lineRule="auto"/>
              <w:jc w:val="both"/>
            </w:pPr>
            <w:r>
              <w:rPr>
                <w:b/>
              </w:rPr>
              <w:t>NIF/CIF</w:t>
            </w:r>
          </w:p>
        </w:tc>
        <w:tc>
          <w:tcPr>
            <w:tcW w:w="2544" w:type="dxa"/>
          </w:tcPr>
          <w:p w:rsidR="003C4A2B" w:rsidRDefault="003C4A2B">
            <w:pPr>
              <w:pStyle w:val="normal0"/>
              <w:spacing w:after="0" w:line="240" w:lineRule="auto"/>
              <w:jc w:val="both"/>
            </w:pPr>
          </w:p>
        </w:tc>
      </w:tr>
      <w:tr w:rsidR="003C4A2B">
        <w:tc>
          <w:tcPr>
            <w:tcW w:w="2938" w:type="dxa"/>
          </w:tcPr>
          <w:p w:rsidR="003C4A2B" w:rsidRDefault="00563C90">
            <w:pPr>
              <w:pStyle w:val="normal0"/>
              <w:spacing w:after="0" w:line="240" w:lineRule="auto"/>
              <w:jc w:val="both"/>
            </w:pPr>
            <w:r>
              <w:rPr>
                <w:b/>
              </w:rPr>
              <w:t>Actividad</w:t>
            </w:r>
          </w:p>
        </w:tc>
        <w:tc>
          <w:tcPr>
            <w:tcW w:w="3204" w:type="dxa"/>
          </w:tcPr>
          <w:p w:rsidR="003C4A2B" w:rsidRDefault="003C4A2B">
            <w:pPr>
              <w:pStyle w:val="normal0"/>
              <w:spacing w:after="0" w:line="240" w:lineRule="auto"/>
              <w:jc w:val="both"/>
            </w:pPr>
          </w:p>
        </w:tc>
        <w:tc>
          <w:tcPr>
            <w:tcW w:w="1061" w:type="dxa"/>
          </w:tcPr>
          <w:p w:rsidR="003C4A2B" w:rsidRDefault="00563C90">
            <w:pPr>
              <w:pStyle w:val="normal0"/>
              <w:spacing w:after="0" w:line="240" w:lineRule="auto"/>
              <w:jc w:val="both"/>
            </w:pPr>
            <w:r>
              <w:rPr>
                <w:b/>
              </w:rPr>
              <w:t>Metros</w:t>
            </w:r>
          </w:p>
        </w:tc>
        <w:tc>
          <w:tcPr>
            <w:tcW w:w="2544" w:type="dxa"/>
          </w:tcPr>
          <w:p w:rsidR="003C4A2B" w:rsidRDefault="003C4A2B">
            <w:pPr>
              <w:pStyle w:val="normal0"/>
              <w:spacing w:after="0" w:line="240" w:lineRule="auto"/>
              <w:jc w:val="both"/>
            </w:pPr>
          </w:p>
        </w:tc>
      </w:tr>
      <w:tr w:rsidR="003C4A2B">
        <w:trPr>
          <w:trHeight w:val="560"/>
        </w:trPr>
        <w:tc>
          <w:tcPr>
            <w:tcW w:w="2938" w:type="dxa"/>
          </w:tcPr>
          <w:p w:rsidR="003C4A2B" w:rsidRDefault="00563C90">
            <w:pPr>
              <w:pStyle w:val="normal0"/>
              <w:spacing w:after="0" w:line="240" w:lineRule="auto"/>
              <w:jc w:val="both"/>
            </w:pPr>
            <w:r>
              <w:rPr>
                <w:b/>
              </w:rPr>
              <w:t>Productos</w:t>
            </w:r>
          </w:p>
        </w:tc>
        <w:tc>
          <w:tcPr>
            <w:tcW w:w="3204" w:type="dxa"/>
          </w:tcPr>
          <w:p w:rsidR="003C4A2B" w:rsidRDefault="003C4A2B">
            <w:pPr>
              <w:pStyle w:val="normal0"/>
              <w:spacing w:after="0" w:line="240" w:lineRule="auto"/>
              <w:jc w:val="both"/>
            </w:pPr>
          </w:p>
        </w:tc>
        <w:tc>
          <w:tcPr>
            <w:tcW w:w="1061" w:type="dxa"/>
          </w:tcPr>
          <w:p w:rsidR="003C4A2B" w:rsidRDefault="003C4A2B">
            <w:pPr>
              <w:pStyle w:val="normal0"/>
              <w:widowControl w:val="0"/>
            </w:pPr>
          </w:p>
        </w:tc>
        <w:tc>
          <w:tcPr>
            <w:tcW w:w="2544" w:type="dxa"/>
          </w:tcPr>
          <w:p w:rsidR="003C4A2B" w:rsidRDefault="003C4A2B">
            <w:pPr>
              <w:pStyle w:val="normal0"/>
              <w:widowControl w:val="0"/>
            </w:pPr>
          </w:p>
        </w:tc>
      </w:tr>
      <w:tr w:rsidR="003C4A2B">
        <w:tc>
          <w:tcPr>
            <w:tcW w:w="2938" w:type="dxa"/>
          </w:tcPr>
          <w:p w:rsidR="003C4A2B" w:rsidRDefault="00563C90">
            <w:pPr>
              <w:pStyle w:val="normal0"/>
              <w:spacing w:after="0" w:line="240" w:lineRule="auto"/>
              <w:jc w:val="both"/>
            </w:pPr>
            <w:r>
              <w:rPr>
                <w:b/>
              </w:rPr>
              <w:t>Persona de contacto</w:t>
            </w:r>
          </w:p>
        </w:tc>
        <w:tc>
          <w:tcPr>
            <w:tcW w:w="3204" w:type="dxa"/>
          </w:tcPr>
          <w:p w:rsidR="003C4A2B" w:rsidRDefault="003C4A2B">
            <w:pPr>
              <w:pStyle w:val="normal0"/>
              <w:spacing w:after="0" w:line="240" w:lineRule="auto"/>
              <w:jc w:val="both"/>
            </w:pPr>
          </w:p>
        </w:tc>
        <w:tc>
          <w:tcPr>
            <w:tcW w:w="1061" w:type="dxa"/>
          </w:tcPr>
          <w:p w:rsidR="003C4A2B" w:rsidRDefault="00563C90">
            <w:pPr>
              <w:pStyle w:val="normal0"/>
              <w:spacing w:after="0" w:line="240" w:lineRule="auto"/>
              <w:jc w:val="both"/>
            </w:pPr>
            <w:r>
              <w:rPr>
                <w:b/>
              </w:rPr>
              <w:t>Teléfono</w:t>
            </w:r>
          </w:p>
        </w:tc>
        <w:tc>
          <w:tcPr>
            <w:tcW w:w="2544" w:type="dxa"/>
          </w:tcPr>
          <w:p w:rsidR="003C4A2B" w:rsidRDefault="003C4A2B">
            <w:pPr>
              <w:pStyle w:val="normal0"/>
              <w:spacing w:after="0" w:line="240" w:lineRule="auto"/>
              <w:jc w:val="both"/>
            </w:pPr>
          </w:p>
        </w:tc>
      </w:tr>
      <w:tr w:rsidR="003C4A2B">
        <w:tc>
          <w:tcPr>
            <w:tcW w:w="2938" w:type="dxa"/>
          </w:tcPr>
          <w:p w:rsidR="003C4A2B" w:rsidRDefault="00563C90">
            <w:pPr>
              <w:pStyle w:val="normal0"/>
              <w:spacing w:after="0" w:line="240" w:lineRule="auto"/>
              <w:jc w:val="both"/>
            </w:pPr>
            <w:r>
              <w:rPr>
                <w:b/>
              </w:rPr>
              <w:t>E-mail</w:t>
            </w:r>
          </w:p>
        </w:tc>
        <w:tc>
          <w:tcPr>
            <w:tcW w:w="3204" w:type="dxa"/>
          </w:tcPr>
          <w:p w:rsidR="003C4A2B" w:rsidRDefault="003C4A2B">
            <w:pPr>
              <w:pStyle w:val="normal0"/>
              <w:spacing w:after="0" w:line="240" w:lineRule="auto"/>
              <w:jc w:val="both"/>
            </w:pPr>
          </w:p>
        </w:tc>
        <w:tc>
          <w:tcPr>
            <w:tcW w:w="1061" w:type="dxa"/>
          </w:tcPr>
          <w:p w:rsidR="003C4A2B" w:rsidRDefault="00563C90">
            <w:pPr>
              <w:pStyle w:val="normal0"/>
              <w:spacing w:after="0" w:line="240" w:lineRule="auto"/>
              <w:jc w:val="both"/>
            </w:pPr>
            <w:r>
              <w:rPr>
                <w:b/>
              </w:rPr>
              <w:t>Móvil</w:t>
            </w:r>
          </w:p>
        </w:tc>
        <w:tc>
          <w:tcPr>
            <w:tcW w:w="2544" w:type="dxa"/>
          </w:tcPr>
          <w:p w:rsidR="003C4A2B" w:rsidRDefault="003C4A2B">
            <w:pPr>
              <w:pStyle w:val="normal0"/>
              <w:spacing w:after="0" w:line="240" w:lineRule="auto"/>
              <w:jc w:val="both"/>
            </w:pPr>
          </w:p>
        </w:tc>
      </w:tr>
      <w:tr w:rsidR="003C4A2B">
        <w:tc>
          <w:tcPr>
            <w:tcW w:w="2938" w:type="dxa"/>
          </w:tcPr>
          <w:p w:rsidR="003C4A2B" w:rsidRDefault="00563C90">
            <w:pPr>
              <w:pStyle w:val="normal0"/>
              <w:spacing w:after="0" w:line="240" w:lineRule="auto"/>
              <w:jc w:val="both"/>
            </w:pPr>
            <w:r>
              <w:rPr>
                <w:b/>
              </w:rPr>
              <w:t>Dirección postal</w:t>
            </w:r>
          </w:p>
        </w:tc>
        <w:tc>
          <w:tcPr>
            <w:tcW w:w="3204" w:type="dxa"/>
          </w:tcPr>
          <w:p w:rsidR="003C4A2B" w:rsidRDefault="003C4A2B">
            <w:pPr>
              <w:pStyle w:val="normal0"/>
              <w:spacing w:after="0" w:line="240" w:lineRule="auto"/>
              <w:jc w:val="both"/>
            </w:pPr>
          </w:p>
        </w:tc>
        <w:tc>
          <w:tcPr>
            <w:tcW w:w="1061" w:type="dxa"/>
          </w:tcPr>
          <w:p w:rsidR="003C4A2B" w:rsidRDefault="00563C90">
            <w:pPr>
              <w:pStyle w:val="normal0"/>
              <w:spacing w:after="0" w:line="240" w:lineRule="auto"/>
              <w:jc w:val="both"/>
            </w:pPr>
            <w:r>
              <w:rPr>
                <w:b/>
              </w:rPr>
              <w:t>C.P.</w:t>
            </w:r>
          </w:p>
        </w:tc>
        <w:tc>
          <w:tcPr>
            <w:tcW w:w="2544" w:type="dxa"/>
          </w:tcPr>
          <w:p w:rsidR="003C4A2B" w:rsidRDefault="003C4A2B">
            <w:pPr>
              <w:pStyle w:val="normal0"/>
              <w:spacing w:after="0" w:line="240" w:lineRule="auto"/>
              <w:jc w:val="both"/>
            </w:pPr>
          </w:p>
        </w:tc>
      </w:tr>
      <w:tr w:rsidR="003C4A2B">
        <w:tc>
          <w:tcPr>
            <w:tcW w:w="2938" w:type="dxa"/>
          </w:tcPr>
          <w:p w:rsidR="003C4A2B" w:rsidRDefault="00563C90">
            <w:pPr>
              <w:pStyle w:val="normal0"/>
              <w:spacing w:after="0" w:line="240" w:lineRule="auto"/>
              <w:jc w:val="both"/>
            </w:pPr>
            <w:r>
              <w:rPr>
                <w:b/>
              </w:rPr>
              <w:t>Población</w:t>
            </w:r>
          </w:p>
        </w:tc>
        <w:tc>
          <w:tcPr>
            <w:tcW w:w="3204" w:type="dxa"/>
          </w:tcPr>
          <w:p w:rsidR="003C4A2B" w:rsidRDefault="003C4A2B">
            <w:pPr>
              <w:pStyle w:val="normal0"/>
              <w:spacing w:after="0" w:line="240" w:lineRule="auto"/>
              <w:jc w:val="both"/>
            </w:pPr>
          </w:p>
        </w:tc>
        <w:tc>
          <w:tcPr>
            <w:tcW w:w="1061" w:type="dxa"/>
          </w:tcPr>
          <w:p w:rsidR="003C4A2B" w:rsidRDefault="00563C90">
            <w:pPr>
              <w:pStyle w:val="normal0"/>
              <w:spacing w:after="0" w:line="240" w:lineRule="auto"/>
              <w:jc w:val="both"/>
            </w:pPr>
            <w:r>
              <w:rPr>
                <w:b/>
              </w:rPr>
              <w:t>Provincia</w:t>
            </w:r>
          </w:p>
        </w:tc>
        <w:tc>
          <w:tcPr>
            <w:tcW w:w="2544" w:type="dxa"/>
          </w:tcPr>
          <w:p w:rsidR="003C4A2B" w:rsidRDefault="003C4A2B">
            <w:pPr>
              <w:pStyle w:val="normal0"/>
              <w:spacing w:after="0" w:line="240" w:lineRule="auto"/>
              <w:jc w:val="both"/>
            </w:pPr>
          </w:p>
        </w:tc>
      </w:tr>
      <w:tr w:rsidR="003C4A2B">
        <w:trPr>
          <w:trHeight w:val="560"/>
        </w:trPr>
        <w:tc>
          <w:tcPr>
            <w:tcW w:w="2938" w:type="dxa"/>
          </w:tcPr>
          <w:p w:rsidR="003C4A2B" w:rsidRDefault="00563C90">
            <w:pPr>
              <w:pStyle w:val="normal0"/>
              <w:spacing w:after="0" w:line="240" w:lineRule="auto"/>
              <w:jc w:val="both"/>
            </w:pPr>
            <w:r>
              <w:rPr>
                <w:b/>
              </w:rPr>
              <w:t>Documentación que aporta</w:t>
            </w:r>
          </w:p>
        </w:tc>
        <w:tc>
          <w:tcPr>
            <w:tcW w:w="3204" w:type="dxa"/>
          </w:tcPr>
          <w:p w:rsidR="003C4A2B" w:rsidRDefault="003C4A2B">
            <w:pPr>
              <w:pStyle w:val="normal0"/>
              <w:spacing w:after="0" w:line="240" w:lineRule="auto"/>
              <w:jc w:val="both"/>
            </w:pPr>
          </w:p>
          <w:p w:rsidR="003C4A2B" w:rsidRDefault="003C4A2B">
            <w:pPr>
              <w:pStyle w:val="normal0"/>
              <w:spacing w:after="0" w:line="240" w:lineRule="auto"/>
              <w:jc w:val="both"/>
            </w:pPr>
          </w:p>
        </w:tc>
        <w:tc>
          <w:tcPr>
            <w:tcW w:w="1061" w:type="dxa"/>
          </w:tcPr>
          <w:p w:rsidR="003C4A2B" w:rsidRDefault="003C4A2B">
            <w:pPr>
              <w:pStyle w:val="normal0"/>
              <w:widowControl w:val="0"/>
            </w:pPr>
          </w:p>
        </w:tc>
        <w:tc>
          <w:tcPr>
            <w:tcW w:w="2544" w:type="dxa"/>
          </w:tcPr>
          <w:p w:rsidR="003C4A2B" w:rsidRDefault="003C4A2B">
            <w:pPr>
              <w:pStyle w:val="normal0"/>
              <w:widowControl w:val="0"/>
            </w:pPr>
          </w:p>
        </w:tc>
      </w:tr>
      <w:tr w:rsidR="003C4A2B">
        <w:tc>
          <w:tcPr>
            <w:tcW w:w="2938" w:type="dxa"/>
          </w:tcPr>
          <w:p w:rsidR="003C4A2B" w:rsidRDefault="00563C90">
            <w:pPr>
              <w:pStyle w:val="normal0"/>
              <w:spacing w:after="0" w:line="240" w:lineRule="auto"/>
              <w:jc w:val="both"/>
            </w:pPr>
            <w:r>
              <w:rPr>
                <w:b/>
              </w:rPr>
              <w:t>Actividad o taller</w:t>
            </w:r>
          </w:p>
          <w:p w:rsidR="003C4A2B" w:rsidRDefault="003C4A2B">
            <w:pPr>
              <w:pStyle w:val="normal0"/>
              <w:spacing w:after="0" w:line="240" w:lineRule="auto"/>
              <w:jc w:val="both"/>
            </w:pPr>
          </w:p>
        </w:tc>
        <w:tc>
          <w:tcPr>
            <w:tcW w:w="3204" w:type="dxa"/>
          </w:tcPr>
          <w:p w:rsidR="003C4A2B" w:rsidRDefault="003C4A2B">
            <w:pPr>
              <w:pStyle w:val="normal0"/>
              <w:spacing w:after="0" w:line="240" w:lineRule="auto"/>
              <w:jc w:val="both"/>
            </w:pPr>
          </w:p>
          <w:p w:rsidR="003C4A2B" w:rsidRDefault="003C4A2B">
            <w:pPr>
              <w:pStyle w:val="normal0"/>
              <w:spacing w:after="0" w:line="240" w:lineRule="auto"/>
              <w:jc w:val="both"/>
            </w:pPr>
          </w:p>
          <w:p w:rsidR="003C4A2B" w:rsidRDefault="003C4A2B">
            <w:pPr>
              <w:pStyle w:val="normal0"/>
              <w:spacing w:after="0" w:line="240" w:lineRule="auto"/>
              <w:jc w:val="both"/>
            </w:pPr>
          </w:p>
        </w:tc>
        <w:tc>
          <w:tcPr>
            <w:tcW w:w="1061" w:type="dxa"/>
          </w:tcPr>
          <w:p w:rsidR="003C4A2B" w:rsidRDefault="003C4A2B">
            <w:pPr>
              <w:pStyle w:val="normal0"/>
              <w:widowControl w:val="0"/>
            </w:pPr>
          </w:p>
        </w:tc>
        <w:tc>
          <w:tcPr>
            <w:tcW w:w="2544" w:type="dxa"/>
          </w:tcPr>
          <w:p w:rsidR="003C4A2B" w:rsidRDefault="003C4A2B">
            <w:pPr>
              <w:pStyle w:val="normal0"/>
              <w:widowControl w:val="0"/>
            </w:pPr>
          </w:p>
        </w:tc>
      </w:tr>
      <w:tr w:rsidR="003C4A2B">
        <w:trPr>
          <w:trHeight w:val="560"/>
        </w:trPr>
        <w:tc>
          <w:tcPr>
            <w:tcW w:w="2938" w:type="dxa"/>
          </w:tcPr>
          <w:p w:rsidR="003C4A2B" w:rsidRDefault="00563C90">
            <w:pPr>
              <w:pStyle w:val="normal0"/>
              <w:spacing w:after="0" w:line="240" w:lineRule="auto"/>
              <w:jc w:val="both"/>
            </w:pPr>
            <w:r>
              <w:rPr>
                <w:b/>
              </w:rPr>
              <w:t>Observaciones</w:t>
            </w:r>
          </w:p>
        </w:tc>
        <w:tc>
          <w:tcPr>
            <w:tcW w:w="3204" w:type="dxa"/>
          </w:tcPr>
          <w:p w:rsidR="003C4A2B" w:rsidRDefault="003C4A2B">
            <w:pPr>
              <w:pStyle w:val="normal0"/>
              <w:spacing w:after="0" w:line="240" w:lineRule="auto"/>
              <w:jc w:val="both"/>
            </w:pPr>
          </w:p>
          <w:p w:rsidR="003C4A2B" w:rsidRDefault="003C4A2B">
            <w:pPr>
              <w:pStyle w:val="normal0"/>
              <w:spacing w:after="0" w:line="240" w:lineRule="auto"/>
              <w:jc w:val="both"/>
            </w:pPr>
          </w:p>
          <w:p w:rsidR="003C4A2B" w:rsidRDefault="003C4A2B">
            <w:pPr>
              <w:pStyle w:val="normal0"/>
              <w:spacing w:after="0" w:line="240" w:lineRule="auto"/>
              <w:jc w:val="both"/>
            </w:pPr>
          </w:p>
          <w:p w:rsidR="003C4A2B" w:rsidRDefault="003C4A2B">
            <w:pPr>
              <w:pStyle w:val="normal0"/>
              <w:spacing w:after="0" w:line="240" w:lineRule="auto"/>
              <w:jc w:val="both"/>
            </w:pPr>
          </w:p>
        </w:tc>
        <w:tc>
          <w:tcPr>
            <w:tcW w:w="1061" w:type="dxa"/>
          </w:tcPr>
          <w:p w:rsidR="003C4A2B" w:rsidRDefault="003C4A2B">
            <w:pPr>
              <w:pStyle w:val="normal0"/>
              <w:widowControl w:val="0"/>
            </w:pPr>
          </w:p>
        </w:tc>
        <w:tc>
          <w:tcPr>
            <w:tcW w:w="2544" w:type="dxa"/>
          </w:tcPr>
          <w:p w:rsidR="003C4A2B" w:rsidRDefault="003C4A2B">
            <w:pPr>
              <w:pStyle w:val="normal0"/>
              <w:widowControl w:val="0"/>
            </w:pPr>
          </w:p>
        </w:tc>
      </w:tr>
    </w:tbl>
    <w:p w:rsidR="003C4A2B" w:rsidRDefault="00563C90">
      <w:pPr>
        <w:pStyle w:val="normal0"/>
        <w:spacing w:after="0" w:line="240" w:lineRule="auto"/>
        <w:jc w:val="both"/>
      </w:pPr>
      <w:r>
        <w:t xml:space="preserve">                 </w:t>
      </w:r>
    </w:p>
    <w:p w:rsidR="003C4A2B" w:rsidRDefault="00563C90">
      <w:pPr>
        <w:pStyle w:val="normal0"/>
        <w:spacing w:after="0" w:line="240" w:lineRule="auto"/>
        <w:jc w:val="both"/>
      </w:pPr>
      <w:r>
        <w:t xml:space="preserve">Solicito mi participación en el </w:t>
      </w:r>
      <w:r w:rsidR="00E420F4">
        <w:t xml:space="preserve">Mercado Medieval de Villa de Don </w:t>
      </w:r>
      <w:proofErr w:type="spellStart"/>
      <w:r w:rsidR="00E420F4">
        <w:t>Fadrique</w:t>
      </w:r>
      <w:proofErr w:type="spellEnd"/>
      <w:r>
        <w:t xml:space="preserve"> </w:t>
      </w:r>
      <w:r w:rsidR="00925DBD">
        <w:t>201</w:t>
      </w:r>
      <w:r w:rsidR="00874866">
        <w:t>9</w:t>
      </w:r>
      <w:r w:rsidR="00925DBD">
        <w:t xml:space="preserve"> </w:t>
      </w:r>
      <w:r>
        <w:t xml:space="preserve">y declaro que dispongo de todos los permisos y seguros requeridos y comprendo y acepto las bases contenidas en este documento. </w:t>
      </w:r>
    </w:p>
    <w:p w:rsidR="003C4A2B" w:rsidRDefault="003C4A2B">
      <w:pPr>
        <w:pStyle w:val="normal0"/>
        <w:spacing w:after="0" w:line="240" w:lineRule="auto"/>
        <w:jc w:val="both"/>
      </w:pPr>
    </w:p>
    <w:p w:rsidR="003C4A2B" w:rsidRDefault="00563C90">
      <w:pPr>
        <w:pStyle w:val="normal0"/>
        <w:spacing w:after="0" w:line="240" w:lineRule="auto"/>
        <w:jc w:val="both"/>
      </w:pPr>
      <w:r>
        <w:t xml:space="preserve">Así mismo declaro estar al corriente de todas mis obligaciones tributarias y con la Seguridad Social, así como disponer de los seguros pertinentes. </w:t>
      </w:r>
    </w:p>
    <w:p w:rsidR="003C4A2B" w:rsidRDefault="003C4A2B">
      <w:pPr>
        <w:pStyle w:val="normal0"/>
        <w:spacing w:after="0" w:line="240" w:lineRule="auto"/>
        <w:jc w:val="both"/>
      </w:pPr>
    </w:p>
    <w:p w:rsidR="003C4A2B" w:rsidRDefault="003C4A2B">
      <w:pPr>
        <w:pStyle w:val="normal0"/>
        <w:spacing w:after="0" w:line="240" w:lineRule="auto"/>
        <w:jc w:val="both"/>
      </w:pPr>
    </w:p>
    <w:p w:rsidR="003C4A2B" w:rsidRDefault="003C4A2B">
      <w:pPr>
        <w:pStyle w:val="normal0"/>
        <w:spacing w:after="0" w:line="240" w:lineRule="auto"/>
        <w:jc w:val="both"/>
      </w:pPr>
    </w:p>
    <w:p w:rsidR="003C4A2B" w:rsidRDefault="003C4A2B">
      <w:pPr>
        <w:pStyle w:val="normal0"/>
        <w:spacing w:after="0" w:line="240" w:lineRule="auto"/>
        <w:jc w:val="both"/>
      </w:pPr>
    </w:p>
    <w:p w:rsidR="003C4A2B" w:rsidRDefault="003C4A2B">
      <w:pPr>
        <w:pStyle w:val="normal0"/>
        <w:spacing w:after="0" w:line="240" w:lineRule="auto"/>
        <w:jc w:val="both"/>
      </w:pPr>
    </w:p>
    <w:p w:rsidR="003C4A2B" w:rsidRDefault="003C4A2B">
      <w:pPr>
        <w:pStyle w:val="normal0"/>
        <w:spacing w:after="0" w:line="240" w:lineRule="auto"/>
        <w:jc w:val="both"/>
      </w:pPr>
    </w:p>
    <w:p w:rsidR="003C4A2B" w:rsidRDefault="003C4A2B">
      <w:pPr>
        <w:pStyle w:val="normal0"/>
        <w:spacing w:after="0" w:line="240" w:lineRule="auto"/>
        <w:jc w:val="both"/>
      </w:pPr>
    </w:p>
    <w:p w:rsidR="003C4A2B" w:rsidRDefault="003C4A2B">
      <w:pPr>
        <w:pStyle w:val="normal0"/>
        <w:spacing w:after="0" w:line="240" w:lineRule="auto"/>
        <w:jc w:val="both"/>
      </w:pPr>
    </w:p>
    <w:p w:rsidR="003C4A2B" w:rsidRDefault="003C4A2B">
      <w:pPr>
        <w:pStyle w:val="normal0"/>
        <w:spacing w:after="0" w:line="240" w:lineRule="auto"/>
        <w:jc w:val="both"/>
      </w:pPr>
    </w:p>
    <w:p w:rsidR="003C4A2B" w:rsidRDefault="00563C90">
      <w:pPr>
        <w:pStyle w:val="normal0"/>
        <w:spacing w:after="0" w:line="240" w:lineRule="auto"/>
        <w:jc w:val="both"/>
      </w:pPr>
      <w:r>
        <w:t>En   __________________</w:t>
      </w:r>
      <w:r w:rsidR="006475FA">
        <w:t>_____</w:t>
      </w:r>
      <w:proofErr w:type="spellStart"/>
      <w:r w:rsidR="006475FA">
        <w:t>a_____de____________de</w:t>
      </w:r>
      <w:proofErr w:type="spellEnd"/>
      <w:r w:rsidR="006475FA">
        <w:t xml:space="preserve"> 201</w:t>
      </w:r>
      <w:r w:rsidR="00874866">
        <w:t>9</w:t>
      </w:r>
      <w:r>
        <w:t>.</w:t>
      </w:r>
    </w:p>
    <w:p w:rsidR="003C4A2B" w:rsidRDefault="003C4A2B">
      <w:pPr>
        <w:pStyle w:val="normal0"/>
        <w:spacing w:after="0" w:line="240" w:lineRule="auto"/>
        <w:jc w:val="both"/>
      </w:pPr>
    </w:p>
    <w:p w:rsidR="003C4A2B" w:rsidRDefault="003C4A2B">
      <w:pPr>
        <w:pStyle w:val="normal0"/>
        <w:spacing w:after="0" w:line="240" w:lineRule="auto"/>
        <w:jc w:val="both"/>
      </w:pPr>
    </w:p>
    <w:p w:rsidR="003C4A2B" w:rsidRDefault="003C4A2B">
      <w:pPr>
        <w:pStyle w:val="normal0"/>
        <w:spacing w:after="0" w:line="240" w:lineRule="auto"/>
        <w:jc w:val="both"/>
      </w:pPr>
    </w:p>
    <w:p w:rsidR="003C4A2B" w:rsidRDefault="003C4A2B">
      <w:pPr>
        <w:pStyle w:val="normal0"/>
        <w:spacing w:after="0" w:line="240" w:lineRule="auto"/>
        <w:jc w:val="both"/>
      </w:pPr>
    </w:p>
    <w:p w:rsidR="003C4A2B" w:rsidRDefault="003C4A2B">
      <w:pPr>
        <w:pStyle w:val="normal0"/>
        <w:spacing w:after="0" w:line="360" w:lineRule="auto"/>
        <w:jc w:val="both"/>
      </w:pPr>
    </w:p>
    <w:sectPr w:rsidR="003C4A2B" w:rsidSect="003C4A2B">
      <w:footerReference w:type="default" r:id="rId9"/>
      <w:pgSz w:w="11906" w:h="16838"/>
      <w:pgMar w:top="426" w:right="1134" w:bottom="709"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45CA" w:rsidRDefault="008D45CA" w:rsidP="003C4A2B">
      <w:pPr>
        <w:spacing w:after="0" w:line="240" w:lineRule="auto"/>
      </w:pPr>
      <w:r>
        <w:separator/>
      </w:r>
    </w:p>
  </w:endnote>
  <w:endnote w:type="continuationSeparator" w:id="0">
    <w:p w:rsidR="008D45CA" w:rsidRDefault="008D45CA" w:rsidP="003C4A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TE1B433D8t00">
    <w:altName w:val="Times New Roman"/>
    <w:charset w:val="00"/>
    <w:family w:val="auto"/>
    <w:pitch w:val="default"/>
    <w:sig w:usb0="00000000" w:usb1="00000000" w:usb2="00000000" w:usb3="00000000" w:csb0="00000000" w:csb1="00000000"/>
  </w:font>
  <w:font w:name="TTE1B46C50t00">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A2B" w:rsidRDefault="00563C90">
    <w:pPr>
      <w:pStyle w:val="normal0"/>
      <w:tabs>
        <w:tab w:val="center" w:pos="4252"/>
        <w:tab w:val="right" w:pos="8504"/>
      </w:tabs>
      <w:spacing w:after="0" w:line="240" w:lineRule="auto"/>
      <w:jc w:val="right"/>
    </w:pPr>
    <w:r>
      <w:rPr>
        <w:sz w:val="18"/>
      </w:rPr>
      <w:t xml:space="preserve">Página </w:t>
    </w:r>
    <w:fldSimple w:instr="PAGE">
      <w:r w:rsidR="004A1E5F">
        <w:rPr>
          <w:noProof/>
        </w:rPr>
        <w:t>1</w:t>
      </w:r>
    </w:fldSimple>
    <w:r>
      <w:rPr>
        <w:sz w:val="18"/>
      </w:rPr>
      <w:t xml:space="preserve"> de </w:t>
    </w:r>
    <w:fldSimple w:instr="NUMPAGES">
      <w:r w:rsidR="004A1E5F">
        <w:rPr>
          <w:noProof/>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45CA" w:rsidRDefault="008D45CA" w:rsidP="003C4A2B">
      <w:pPr>
        <w:spacing w:after="0" w:line="240" w:lineRule="auto"/>
      </w:pPr>
      <w:r>
        <w:separator/>
      </w:r>
    </w:p>
  </w:footnote>
  <w:footnote w:type="continuationSeparator" w:id="0">
    <w:p w:rsidR="008D45CA" w:rsidRDefault="008D45CA" w:rsidP="003C4A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40308"/>
    <w:multiLevelType w:val="multilevel"/>
    <w:tmpl w:val="15581C0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nsid w:val="16462F03"/>
    <w:multiLevelType w:val="multilevel"/>
    <w:tmpl w:val="BFDE337E"/>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nsid w:val="1C0D5453"/>
    <w:multiLevelType w:val="multilevel"/>
    <w:tmpl w:val="665A1958"/>
    <w:lvl w:ilvl="0">
      <w:start w:val="1"/>
      <w:numFmt w:val="bullet"/>
      <w:lvlText w:val="●"/>
      <w:lvlJc w:val="left"/>
      <w:pPr>
        <w:ind w:left="1776" w:firstLine="1416"/>
      </w:pPr>
      <w:rPr>
        <w:rFonts w:ascii="Arial" w:eastAsia="Arial" w:hAnsi="Arial" w:cs="Arial"/>
        <w:vertAlign w:val="baseline"/>
      </w:rPr>
    </w:lvl>
    <w:lvl w:ilvl="1">
      <w:start w:val="1"/>
      <w:numFmt w:val="bullet"/>
      <w:lvlText w:val="o"/>
      <w:lvlJc w:val="left"/>
      <w:pPr>
        <w:ind w:left="2496" w:firstLine="2136"/>
      </w:pPr>
      <w:rPr>
        <w:rFonts w:ascii="Arial" w:eastAsia="Arial" w:hAnsi="Arial" w:cs="Arial"/>
        <w:vertAlign w:val="baseline"/>
      </w:rPr>
    </w:lvl>
    <w:lvl w:ilvl="2">
      <w:start w:val="1"/>
      <w:numFmt w:val="bullet"/>
      <w:lvlText w:val="▪"/>
      <w:lvlJc w:val="left"/>
      <w:pPr>
        <w:ind w:left="3216" w:firstLine="2856"/>
      </w:pPr>
      <w:rPr>
        <w:rFonts w:ascii="Arial" w:eastAsia="Arial" w:hAnsi="Arial" w:cs="Arial"/>
        <w:vertAlign w:val="baseline"/>
      </w:rPr>
    </w:lvl>
    <w:lvl w:ilvl="3">
      <w:start w:val="1"/>
      <w:numFmt w:val="bullet"/>
      <w:lvlText w:val="●"/>
      <w:lvlJc w:val="left"/>
      <w:pPr>
        <w:ind w:left="3936" w:firstLine="3576"/>
      </w:pPr>
      <w:rPr>
        <w:rFonts w:ascii="Arial" w:eastAsia="Arial" w:hAnsi="Arial" w:cs="Arial"/>
        <w:vertAlign w:val="baseline"/>
      </w:rPr>
    </w:lvl>
    <w:lvl w:ilvl="4">
      <w:start w:val="1"/>
      <w:numFmt w:val="bullet"/>
      <w:lvlText w:val="o"/>
      <w:lvlJc w:val="left"/>
      <w:pPr>
        <w:ind w:left="4656" w:firstLine="4296"/>
      </w:pPr>
      <w:rPr>
        <w:rFonts w:ascii="Arial" w:eastAsia="Arial" w:hAnsi="Arial" w:cs="Arial"/>
        <w:vertAlign w:val="baseline"/>
      </w:rPr>
    </w:lvl>
    <w:lvl w:ilvl="5">
      <w:start w:val="1"/>
      <w:numFmt w:val="bullet"/>
      <w:lvlText w:val="▪"/>
      <w:lvlJc w:val="left"/>
      <w:pPr>
        <w:ind w:left="5376" w:firstLine="5016"/>
      </w:pPr>
      <w:rPr>
        <w:rFonts w:ascii="Arial" w:eastAsia="Arial" w:hAnsi="Arial" w:cs="Arial"/>
        <w:vertAlign w:val="baseline"/>
      </w:rPr>
    </w:lvl>
    <w:lvl w:ilvl="6">
      <w:start w:val="1"/>
      <w:numFmt w:val="bullet"/>
      <w:lvlText w:val="●"/>
      <w:lvlJc w:val="left"/>
      <w:pPr>
        <w:ind w:left="6096" w:firstLine="5736"/>
      </w:pPr>
      <w:rPr>
        <w:rFonts w:ascii="Arial" w:eastAsia="Arial" w:hAnsi="Arial" w:cs="Arial"/>
        <w:vertAlign w:val="baseline"/>
      </w:rPr>
    </w:lvl>
    <w:lvl w:ilvl="7">
      <w:start w:val="1"/>
      <w:numFmt w:val="bullet"/>
      <w:lvlText w:val="o"/>
      <w:lvlJc w:val="left"/>
      <w:pPr>
        <w:ind w:left="6816" w:firstLine="6456"/>
      </w:pPr>
      <w:rPr>
        <w:rFonts w:ascii="Arial" w:eastAsia="Arial" w:hAnsi="Arial" w:cs="Arial"/>
        <w:vertAlign w:val="baseline"/>
      </w:rPr>
    </w:lvl>
    <w:lvl w:ilvl="8">
      <w:start w:val="1"/>
      <w:numFmt w:val="bullet"/>
      <w:lvlText w:val="▪"/>
      <w:lvlJc w:val="left"/>
      <w:pPr>
        <w:ind w:left="7536" w:firstLine="7176"/>
      </w:pPr>
      <w:rPr>
        <w:rFonts w:ascii="Arial" w:eastAsia="Arial" w:hAnsi="Arial" w:cs="Arial"/>
        <w:vertAlign w:val="baseline"/>
      </w:rPr>
    </w:lvl>
  </w:abstractNum>
  <w:abstractNum w:abstractNumId="3">
    <w:nsid w:val="1CCA3AD6"/>
    <w:multiLevelType w:val="multilevel"/>
    <w:tmpl w:val="E17269C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nsid w:val="3066768B"/>
    <w:multiLevelType w:val="multilevel"/>
    <w:tmpl w:val="0D80256E"/>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nsid w:val="5B784CE1"/>
    <w:multiLevelType w:val="multilevel"/>
    <w:tmpl w:val="365814E0"/>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nsid w:val="60090EFA"/>
    <w:multiLevelType w:val="hybridMultilevel"/>
    <w:tmpl w:val="8558F796"/>
    <w:lvl w:ilvl="0" w:tplc="3BB4B5AE">
      <w:numFmt w:val="bullet"/>
      <w:lvlText w:val=""/>
      <w:lvlJc w:val="left"/>
      <w:pPr>
        <w:ind w:left="1800" w:hanging="360"/>
      </w:pPr>
      <w:rPr>
        <w:rFonts w:ascii="Symbol" w:eastAsia="Calibri" w:hAnsi="Symbol" w:cs="Calibri" w:hint="default"/>
        <w:sz w:val="24"/>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7">
    <w:nsid w:val="67880D68"/>
    <w:multiLevelType w:val="hybridMultilevel"/>
    <w:tmpl w:val="1240A6C8"/>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8">
    <w:nsid w:val="71B866E9"/>
    <w:multiLevelType w:val="hybridMultilevel"/>
    <w:tmpl w:val="7354FE38"/>
    <w:lvl w:ilvl="0" w:tplc="0C0A000F">
      <w:start w:val="1"/>
      <w:numFmt w:val="decimal"/>
      <w:lvlText w:val="%1."/>
      <w:lvlJc w:val="left"/>
      <w:pPr>
        <w:ind w:left="2160" w:hanging="360"/>
      </w:pPr>
    </w:lvl>
    <w:lvl w:ilvl="1" w:tplc="0C0A0019" w:tentative="1">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num w:numId="1">
    <w:abstractNumId w:val="1"/>
  </w:num>
  <w:num w:numId="2">
    <w:abstractNumId w:val="5"/>
  </w:num>
  <w:num w:numId="3">
    <w:abstractNumId w:val="3"/>
  </w:num>
  <w:num w:numId="4">
    <w:abstractNumId w:val="0"/>
  </w:num>
  <w:num w:numId="5">
    <w:abstractNumId w:val="4"/>
  </w:num>
  <w:num w:numId="6">
    <w:abstractNumId w:val="2"/>
  </w:num>
  <w:num w:numId="7">
    <w:abstractNumId w:val="7"/>
  </w:num>
  <w:num w:numId="8">
    <w:abstractNumId w:val="6"/>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rsids>
    <w:rsidRoot w:val="003C4A2B"/>
    <w:rsid w:val="0001342C"/>
    <w:rsid w:val="00023850"/>
    <w:rsid w:val="00086BDA"/>
    <w:rsid w:val="000F350A"/>
    <w:rsid w:val="0023112E"/>
    <w:rsid w:val="002A341B"/>
    <w:rsid w:val="00301078"/>
    <w:rsid w:val="0032046D"/>
    <w:rsid w:val="00332E9F"/>
    <w:rsid w:val="003C4A2B"/>
    <w:rsid w:val="003C5D18"/>
    <w:rsid w:val="00473730"/>
    <w:rsid w:val="00490B40"/>
    <w:rsid w:val="004A15B9"/>
    <w:rsid w:val="004A1E5F"/>
    <w:rsid w:val="004C241C"/>
    <w:rsid w:val="00514285"/>
    <w:rsid w:val="00563C90"/>
    <w:rsid w:val="0057386F"/>
    <w:rsid w:val="005B602E"/>
    <w:rsid w:val="006475FA"/>
    <w:rsid w:val="006A2948"/>
    <w:rsid w:val="007262F1"/>
    <w:rsid w:val="00773C4C"/>
    <w:rsid w:val="00874866"/>
    <w:rsid w:val="008D072A"/>
    <w:rsid w:val="008D45CA"/>
    <w:rsid w:val="0090784A"/>
    <w:rsid w:val="00925DBD"/>
    <w:rsid w:val="00970C03"/>
    <w:rsid w:val="009965FE"/>
    <w:rsid w:val="00A01036"/>
    <w:rsid w:val="00A43D20"/>
    <w:rsid w:val="00AB0FFC"/>
    <w:rsid w:val="00AE1542"/>
    <w:rsid w:val="00B36477"/>
    <w:rsid w:val="00BD1CDF"/>
    <w:rsid w:val="00BE17FB"/>
    <w:rsid w:val="00BF5F5A"/>
    <w:rsid w:val="00BF7E9E"/>
    <w:rsid w:val="00C4769D"/>
    <w:rsid w:val="00CA062A"/>
    <w:rsid w:val="00CD2F71"/>
    <w:rsid w:val="00CD3843"/>
    <w:rsid w:val="00D97F48"/>
    <w:rsid w:val="00E15697"/>
    <w:rsid w:val="00E25C4E"/>
    <w:rsid w:val="00E30E20"/>
    <w:rsid w:val="00E420F4"/>
    <w:rsid w:val="00E822CB"/>
    <w:rsid w:val="00ED3223"/>
    <w:rsid w:val="00F20ED5"/>
    <w:rsid w:val="00F53FA1"/>
    <w:rsid w:val="00F72AA6"/>
    <w:rsid w:val="00F801A7"/>
    <w:rsid w:val="00F925E6"/>
    <w:rsid w:val="00FA06DB"/>
    <w:rsid w:val="00FB533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41C"/>
  </w:style>
  <w:style w:type="paragraph" w:styleId="Ttulo1">
    <w:name w:val="heading 1"/>
    <w:basedOn w:val="normal0"/>
    <w:next w:val="normal0"/>
    <w:rsid w:val="003C4A2B"/>
    <w:pPr>
      <w:keepNext/>
      <w:keepLines/>
      <w:spacing w:before="480" w:after="120"/>
      <w:contextualSpacing/>
      <w:outlineLvl w:val="0"/>
    </w:pPr>
    <w:rPr>
      <w:b/>
      <w:sz w:val="48"/>
    </w:rPr>
  </w:style>
  <w:style w:type="paragraph" w:styleId="Ttulo2">
    <w:name w:val="heading 2"/>
    <w:basedOn w:val="normal0"/>
    <w:next w:val="normal0"/>
    <w:rsid w:val="003C4A2B"/>
    <w:pPr>
      <w:keepNext/>
      <w:keepLines/>
      <w:spacing w:before="360" w:after="80"/>
      <w:contextualSpacing/>
      <w:outlineLvl w:val="1"/>
    </w:pPr>
    <w:rPr>
      <w:b/>
      <w:sz w:val="36"/>
    </w:rPr>
  </w:style>
  <w:style w:type="paragraph" w:styleId="Ttulo3">
    <w:name w:val="heading 3"/>
    <w:basedOn w:val="normal0"/>
    <w:next w:val="normal0"/>
    <w:rsid w:val="003C4A2B"/>
    <w:pPr>
      <w:keepNext/>
      <w:keepLines/>
      <w:spacing w:before="280" w:after="80"/>
      <w:contextualSpacing/>
      <w:outlineLvl w:val="2"/>
    </w:pPr>
    <w:rPr>
      <w:b/>
      <w:sz w:val="28"/>
    </w:rPr>
  </w:style>
  <w:style w:type="paragraph" w:styleId="Ttulo4">
    <w:name w:val="heading 4"/>
    <w:basedOn w:val="normal0"/>
    <w:next w:val="normal0"/>
    <w:rsid w:val="003C4A2B"/>
    <w:pPr>
      <w:keepNext/>
      <w:keepLines/>
      <w:spacing w:before="240" w:after="40"/>
      <w:contextualSpacing/>
      <w:outlineLvl w:val="3"/>
    </w:pPr>
    <w:rPr>
      <w:b/>
      <w:sz w:val="24"/>
    </w:rPr>
  </w:style>
  <w:style w:type="paragraph" w:styleId="Ttulo5">
    <w:name w:val="heading 5"/>
    <w:basedOn w:val="normal0"/>
    <w:next w:val="normal0"/>
    <w:rsid w:val="003C4A2B"/>
    <w:pPr>
      <w:keepNext/>
      <w:keepLines/>
      <w:spacing w:before="220" w:after="40"/>
      <w:contextualSpacing/>
      <w:outlineLvl w:val="4"/>
    </w:pPr>
    <w:rPr>
      <w:b/>
    </w:rPr>
  </w:style>
  <w:style w:type="paragraph" w:styleId="Ttulo6">
    <w:name w:val="heading 6"/>
    <w:basedOn w:val="normal0"/>
    <w:next w:val="normal0"/>
    <w:rsid w:val="003C4A2B"/>
    <w:pPr>
      <w:keepNext/>
      <w:keepLines/>
      <w:spacing w:before="200" w:after="40"/>
      <w:contextualSpacing/>
      <w:outlineLvl w:val="5"/>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3C4A2B"/>
  </w:style>
  <w:style w:type="table" w:customStyle="1" w:styleId="TableNormal">
    <w:name w:val="Table Normal"/>
    <w:rsid w:val="003C4A2B"/>
    <w:tblPr>
      <w:tblCellMar>
        <w:top w:w="0" w:type="dxa"/>
        <w:left w:w="0" w:type="dxa"/>
        <w:bottom w:w="0" w:type="dxa"/>
        <w:right w:w="0" w:type="dxa"/>
      </w:tblCellMar>
    </w:tblPr>
  </w:style>
  <w:style w:type="paragraph" w:styleId="Ttulo">
    <w:name w:val="Title"/>
    <w:basedOn w:val="normal0"/>
    <w:next w:val="normal0"/>
    <w:rsid w:val="003C4A2B"/>
    <w:pPr>
      <w:keepNext/>
      <w:keepLines/>
      <w:spacing w:before="480" w:after="120"/>
      <w:contextualSpacing/>
    </w:pPr>
    <w:rPr>
      <w:b/>
      <w:sz w:val="72"/>
    </w:rPr>
  </w:style>
  <w:style w:type="paragraph" w:styleId="Subttulo">
    <w:name w:val="Subtitle"/>
    <w:basedOn w:val="normal0"/>
    <w:next w:val="normal0"/>
    <w:rsid w:val="003C4A2B"/>
    <w:pPr>
      <w:keepNext/>
      <w:keepLines/>
      <w:spacing w:before="360" w:after="80"/>
      <w:contextualSpacing/>
    </w:pPr>
    <w:rPr>
      <w:rFonts w:ascii="Georgia" w:eastAsia="Georgia" w:hAnsi="Georgia" w:cs="Georgia"/>
      <w:i/>
      <w:color w:val="666666"/>
      <w:sz w:val="48"/>
    </w:rPr>
  </w:style>
  <w:style w:type="table" w:customStyle="1" w:styleId="a">
    <w:basedOn w:val="TableNormal"/>
    <w:rsid w:val="003C4A2B"/>
    <w:tblPr>
      <w:tblStyleRowBandSize w:val="1"/>
      <w:tblStyleColBandSize w:val="1"/>
      <w:tblCellMar>
        <w:top w:w="0" w:type="dxa"/>
        <w:left w:w="108" w:type="dxa"/>
        <w:bottom w:w="0" w:type="dxa"/>
        <w:right w:w="108" w:type="dxa"/>
      </w:tblCellMar>
    </w:tblPr>
  </w:style>
  <w:style w:type="table" w:customStyle="1" w:styleId="a0">
    <w:basedOn w:val="TableNormal"/>
    <w:rsid w:val="003C4A2B"/>
    <w:tblPr>
      <w:tblStyleRowBandSize w:val="1"/>
      <w:tblStyleColBandSize w:val="1"/>
      <w:tblCellMar>
        <w:top w:w="0" w:type="dxa"/>
        <w:left w:w="108" w:type="dxa"/>
        <w:bottom w:w="0" w:type="dxa"/>
        <w:right w:w="108" w:type="dxa"/>
      </w:tblCellMar>
    </w:tblPr>
  </w:style>
  <w:style w:type="character" w:styleId="Hipervnculo">
    <w:name w:val="Hyperlink"/>
    <w:basedOn w:val="Fuentedeprrafopredeter"/>
    <w:uiPriority w:val="99"/>
    <w:unhideWhenUsed/>
    <w:rsid w:val="00E420F4"/>
    <w:rPr>
      <w:color w:val="0000FF" w:themeColor="hyperlink"/>
      <w:u w:val="single"/>
    </w:rPr>
  </w:style>
  <w:style w:type="paragraph" w:styleId="Prrafodelista">
    <w:name w:val="List Paragraph"/>
    <w:basedOn w:val="Normal"/>
    <w:uiPriority w:val="34"/>
    <w:qFormat/>
    <w:rsid w:val="006475FA"/>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rnadasfadriquenas@gmail.com" TargetMode="External"/><Relationship Id="rId3" Type="http://schemas.openxmlformats.org/officeDocument/2006/relationships/settings" Target="settings.xml"/><Relationship Id="rId7" Type="http://schemas.openxmlformats.org/officeDocument/2006/relationships/hyperlink" Target="mailto:jornadasfadriquena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966</Words>
  <Characters>5314</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BASES MERCADO CANILES.docx</vt:lpstr>
    </vt:vector>
  </TitlesOfParts>
  <Company/>
  <LinksUpToDate>false</LinksUpToDate>
  <CharactersWithSpaces>6268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MERCADO CANILES.docx</dc:title>
  <dc:creator>PPP</dc:creator>
  <cp:lastModifiedBy>PPP</cp:lastModifiedBy>
  <cp:revision>4</cp:revision>
  <dcterms:created xsi:type="dcterms:W3CDTF">2019-02-12T12:23:00Z</dcterms:created>
  <dcterms:modified xsi:type="dcterms:W3CDTF">2019-02-12T13:29:00Z</dcterms:modified>
</cp:coreProperties>
</file>